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6E767B" w14:textId="77777777" w:rsidR="00230DE8" w:rsidRPr="0006060A" w:rsidRDefault="00230DE8" w:rsidP="00230DE8">
      <w:pPr>
        <w:autoSpaceDE w:val="0"/>
        <w:autoSpaceDN w:val="0"/>
        <w:adjustRightInd w:val="0"/>
        <w:spacing w:after="0" w:line="240" w:lineRule="auto"/>
        <w:ind w:left="851" w:hanging="993"/>
        <w:jc w:val="center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6060A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ru-RU"/>
        </w:rPr>
        <w:drawing>
          <wp:anchor distT="0" distB="0" distL="114300" distR="114300" simplePos="0" relativeHeight="251659264" behindDoc="0" locked="0" layoutInCell="1" allowOverlap="1" wp14:anchorId="167F9183" wp14:editId="36FE1F0F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3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6060A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ru-RU"/>
        </w:rPr>
        <w:drawing>
          <wp:anchor distT="0" distB="0" distL="114300" distR="114300" simplePos="0" relativeHeight="251661312" behindDoc="0" locked="0" layoutInCell="1" allowOverlap="1" wp14:anchorId="4DFA4C4F" wp14:editId="164E5828">
            <wp:simplePos x="0" y="0"/>
            <wp:positionH relativeFrom="column">
              <wp:posOffset>8255</wp:posOffset>
            </wp:positionH>
            <wp:positionV relativeFrom="paragraph">
              <wp:posOffset>-5715</wp:posOffset>
            </wp:positionV>
            <wp:extent cx="1085850" cy="1064260"/>
            <wp:effectExtent l="19050" t="0" r="0" b="0"/>
            <wp:wrapSquare wrapText="bothSides"/>
            <wp:docPr id="4" name="Рисунок 3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6060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МИНИСТЕРСТВО НАУКИ И ВЫСШЕГО ОБРАЗОВАНИЯ</w:t>
      </w:r>
    </w:p>
    <w:p w14:paraId="1CC40FAC" w14:textId="77777777" w:rsidR="00230DE8" w:rsidRPr="0006060A" w:rsidRDefault="00230DE8" w:rsidP="00230DE8">
      <w:pPr>
        <w:autoSpaceDE w:val="0"/>
        <w:autoSpaceDN w:val="0"/>
        <w:adjustRightInd w:val="0"/>
        <w:spacing w:after="0" w:line="240" w:lineRule="auto"/>
        <w:ind w:left="851" w:hanging="993"/>
        <w:jc w:val="center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6060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РОССИЙСКОЙ ФЕДЕРАЦИИ</w:t>
      </w:r>
    </w:p>
    <w:p w14:paraId="2899FBCC" w14:textId="77777777" w:rsidR="00230DE8" w:rsidRPr="0006060A" w:rsidRDefault="00230DE8" w:rsidP="00230DE8">
      <w:pPr>
        <w:autoSpaceDE w:val="0"/>
        <w:autoSpaceDN w:val="0"/>
        <w:adjustRightInd w:val="0"/>
        <w:spacing w:after="0" w:line="240" w:lineRule="auto"/>
        <w:ind w:left="851" w:hanging="993"/>
        <w:jc w:val="center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</w:p>
    <w:p w14:paraId="365D916F" w14:textId="77777777" w:rsidR="00230DE8" w:rsidRPr="0006060A" w:rsidRDefault="00230DE8" w:rsidP="00230DE8">
      <w:pPr>
        <w:autoSpaceDE w:val="0"/>
        <w:autoSpaceDN w:val="0"/>
        <w:adjustRightInd w:val="0"/>
        <w:spacing w:after="0" w:line="238" w:lineRule="exact"/>
        <w:jc w:val="center"/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</w:pPr>
      <w:r w:rsidRPr="0006060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ФЕДЕРАЛЬНОЕ ГОСУДАРСТВЕННОЕ БЮДЖЕТНОЕ ОБРАЗОВАТЕЛЬНОЕ   </w:t>
      </w:r>
    </w:p>
    <w:p w14:paraId="3EA11E60" w14:textId="77777777" w:rsidR="00230DE8" w:rsidRPr="0006060A" w:rsidRDefault="00230DE8" w:rsidP="00230DE8">
      <w:pPr>
        <w:autoSpaceDE w:val="0"/>
        <w:autoSpaceDN w:val="0"/>
        <w:adjustRightInd w:val="0"/>
        <w:spacing w:after="0" w:line="238" w:lineRule="exact"/>
        <w:jc w:val="center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6060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УЧРЕЖДЕНИЕ ВЫСШЕГО ОБРАЗОВАНИЯ</w:t>
      </w:r>
    </w:p>
    <w:p w14:paraId="4617148D" w14:textId="77777777" w:rsidR="00230DE8" w:rsidRPr="0006060A" w:rsidRDefault="00230DE8" w:rsidP="00230DE8">
      <w:pPr>
        <w:autoSpaceDE w:val="0"/>
        <w:autoSpaceDN w:val="0"/>
        <w:adjustRightInd w:val="0"/>
        <w:spacing w:after="0" w:line="218" w:lineRule="exact"/>
        <w:jc w:val="center"/>
        <w:rPr>
          <w:rFonts w:ascii="Times New Roman" w:eastAsia="Times New Roman" w:hAnsi="Times New Roman" w:cs="Times New Roman"/>
          <w:bCs/>
          <w:spacing w:val="22"/>
          <w:sz w:val="20"/>
          <w:szCs w:val="20"/>
          <w:lang w:eastAsia="ru-RU"/>
        </w:rPr>
      </w:pPr>
      <w:r w:rsidRPr="0006060A">
        <w:rPr>
          <w:rFonts w:ascii="Times New Roman" w:eastAsia="Times New Roman" w:hAnsi="Times New Roman" w:cs="Times New Roman"/>
          <w:b/>
          <w:bCs/>
          <w:spacing w:val="22"/>
          <w:sz w:val="20"/>
          <w:szCs w:val="20"/>
          <w:lang w:eastAsia="ru-RU"/>
        </w:rPr>
        <w:t>«МОСКОВСКИЙ АВИАЦИОННЫЙ ИНСТИТУТ</w:t>
      </w:r>
    </w:p>
    <w:p w14:paraId="7E7C5097" w14:textId="77777777" w:rsidR="00230DE8" w:rsidRPr="0006060A" w:rsidRDefault="00230DE8" w:rsidP="00230DE8">
      <w:pPr>
        <w:autoSpaceDE w:val="0"/>
        <w:autoSpaceDN w:val="0"/>
        <w:adjustRightInd w:val="0"/>
        <w:spacing w:after="0" w:line="218" w:lineRule="exact"/>
        <w:jc w:val="center"/>
        <w:rPr>
          <w:rFonts w:ascii="Times New Roman" w:eastAsia="Calibri" w:hAnsi="Times New Roman" w:cs="Times New Roman"/>
          <w:sz w:val="20"/>
          <w:szCs w:val="20"/>
          <w:lang w:eastAsia="ru-RU"/>
        </w:rPr>
      </w:pPr>
      <w:r w:rsidRPr="0006060A">
        <w:rPr>
          <w:rFonts w:ascii="Times New Roman" w:eastAsia="Calibri" w:hAnsi="Times New Roman" w:cs="Times New Roman"/>
          <w:sz w:val="20"/>
          <w:szCs w:val="20"/>
          <w:lang w:eastAsia="ru-RU"/>
        </w:rPr>
        <w:t xml:space="preserve"> (национальный исследовательский университет)»</w:t>
      </w:r>
    </w:p>
    <w:p w14:paraId="022CBC3A" w14:textId="77777777" w:rsidR="00230DE8" w:rsidRPr="0006060A" w:rsidRDefault="00230DE8" w:rsidP="00230DE8">
      <w:pPr>
        <w:autoSpaceDE w:val="0"/>
        <w:autoSpaceDN w:val="0"/>
        <w:adjustRightInd w:val="0"/>
        <w:spacing w:after="0" w:line="218" w:lineRule="exact"/>
        <w:jc w:val="center"/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</w:pPr>
    </w:p>
    <w:p w14:paraId="093DAADB" w14:textId="77777777" w:rsidR="00230DE8" w:rsidRPr="00293929" w:rsidRDefault="00230DE8" w:rsidP="00230DE8">
      <w:pPr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6060A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98A7C2" wp14:editId="3968A447">
                <wp:simplePos x="0" y="0"/>
                <wp:positionH relativeFrom="column">
                  <wp:posOffset>30480</wp:posOffset>
                </wp:positionH>
                <wp:positionV relativeFrom="paragraph">
                  <wp:posOffset>93345</wp:posOffset>
                </wp:positionV>
                <wp:extent cx="6264275" cy="0"/>
                <wp:effectExtent l="12065" t="19050" r="19685" b="19050"/>
                <wp:wrapNone/>
                <wp:docPr id="20" name="Прямая со стрелкой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64275" cy="0"/>
                        </a:xfrm>
                        <a:prstGeom prst="straightConnector1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FAFFAF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0" o:spid="_x0000_s1026" type="#_x0000_t32" style="position:absolute;margin-left:2.4pt;margin-top:7.35pt;width:493.2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17ITAIAAFcEAAAOAAAAZHJzL2Uyb0RvYy54bWysVE2O0zAU3iNxByv7Nk1JO52o6QglLZsB&#10;Ks1wANd2GovEtmy3aYWQhrnAHIErsGHBj+YM6Y14dn/UgQ1CeOE8+733vb/PGV9t6gqtmTZcijSI&#10;ur0AMUEk5WKZBu9uZ51RgIzFguJKCpYGW2aCq8nzZ+NGJawvS1lRphGACJM0Kg1Ka1UShoaUrMam&#10;KxUToCykrrGFo16GVOMG0Osq7Pd6w7CRmiotCTMGbvO9Mph4/KJgxL4tCsMsqtIAcrN+135fuD2c&#10;jHGy1FiVnBzSwP+QRY25gKAnqBxbjFaa/wFVc6KlkYXtElmHsig4Yb4GqCbq/VbNTYkV87VAc4w6&#10;tcn8P1jyZj3XiNM06EN7BK5hRu3n3d3uof3Zftk9oN2n9hG23f3urv3a/mi/t4/tNwTG0LlGmQQA&#10;MjHXrnayETfqWpL3BgmZlVgsma/gdqsANXIe4RMXdzAK4i+a15KCDV5Z6du4KXTtIKFBaOOntT1N&#10;i20sInA57A/j/sUgQOSoC3FydFTa2FdM1sgJaWCsxnxZ2kwKAZyQOvJh8PraWJcWTo4OLqqQM15V&#10;nhqVQA30BtbAexhZceq0zs7o5SKrNFpjxy6/fJGgOTfTciWoRysZptODbDGv9jJEr4TDg8ogn4O0&#10;p8+Hy97ldDQdxZ24P5x24l6ed17OsrgznEUXg/xFnmV59NGlFsVJySllwmV3pHIU/x1VDo9qT8IT&#10;mU99CJ+i+4ZBssevT9qP1k1zz4uFpNu5Po4c2OuNDy/NPY/zM8jn/4PJLwAAAP//AwBQSwMEFAAG&#10;AAgAAAAhAJj4FYvcAAAABwEAAA8AAABkcnMvZG93bnJldi54bWxMjs1Kw0AUhfeC7zBcwU2xk9ZQ&#10;TcykiFIXUgRrH2CauSbBzJ2QmaTTPr1XXOjy/HDOV6yj7cSEg28dKVjMExBIlTMt1Qr2H5ubexA+&#10;aDK6c4QKTuhhXV5eFDo37kjvOO1CLXiEfK4VNCH0uZS+atBqP3c9EmefbrA6sBxqaQZ95HHbyWWS&#10;rKTVLfFDo3t8arD62o1WwfNrOg7neM7iya+W+7ftbNq8zJS6voqPDyACxvBXhh98RoeSmQ5uJONF&#10;pyBl8MB2egeC4yxb3II4/BqyLOR//vIbAAD//wMAUEsBAi0AFAAGAAgAAAAhALaDOJL+AAAA4QEA&#10;ABMAAAAAAAAAAAAAAAAAAAAAAFtDb250ZW50X1R5cGVzXS54bWxQSwECLQAUAAYACAAAACEAOP0h&#10;/9YAAACUAQAACwAAAAAAAAAAAAAAAAAvAQAAX3JlbHMvLnJlbHNQSwECLQAUAAYACAAAACEA8z9e&#10;yEwCAABXBAAADgAAAAAAAAAAAAAAAAAuAgAAZHJzL2Uyb0RvYy54bWxQSwECLQAUAAYACAAAACEA&#10;mPgVi9wAAAAHAQAADwAAAAAAAAAAAAAAAACmBAAAZHJzL2Rvd25yZXYueG1sUEsFBgAAAAAEAAQA&#10;8wAAAK8FAAAAAA==&#10;" strokeweight="1.75pt"/>
            </w:pict>
          </mc:Fallback>
        </mc:AlternateContent>
      </w:r>
    </w:p>
    <w:p w14:paraId="1DD0465D" w14:textId="385B2370" w:rsidR="00230DE8" w:rsidRPr="00293929" w:rsidRDefault="00230DE8" w:rsidP="00230DE8">
      <w:pPr>
        <w:autoSpaceDE w:val="0"/>
        <w:autoSpaceDN w:val="0"/>
        <w:spacing w:after="0" w:line="276" w:lineRule="auto"/>
        <w:ind w:right="-143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9392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И</w:t>
      </w:r>
      <w:r w:rsidRPr="0029392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нститут</w:t>
      </w:r>
      <w:r w:rsidR="0006060A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ab/>
      </w:r>
      <w:r w:rsidR="0006060A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ab/>
      </w:r>
      <w:r w:rsidR="00A60602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ab/>
      </w:r>
      <w:r w:rsidR="00A60602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ab/>
      </w:r>
      <w:r w:rsidR="0006060A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№1</w:t>
      </w:r>
      <w:r w:rsidR="00A60602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4</w:t>
      </w:r>
      <w:r w:rsidR="0006060A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«</w:t>
      </w:r>
      <w:r w:rsidR="00A60602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Передовая инженерная школа</w:t>
      </w:r>
      <w:r w:rsidR="0006060A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»</w:t>
      </w:r>
      <w:r w:rsidR="0006060A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ab/>
      </w:r>
      <w:r w:rsidR="00A60602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       </w:t>
      </w:r>
      <w:r w:rsidR="0006060A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ab/>
      </w:r>
      <w:r w:rsidR="0006060A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ab/>
      </w:r>
    </w:p>
    <w:p w14:paraId="5A282E19" w14:textId="526F22E3" w:rsidR="00230DE8" w:rsidRPr="00293929" w:rsidRDefault="00230DE8" w:rsidP="00230DE8">
      <w:pPr>
        <w:autoSpaceDE w:val="0"/>
        <w:autoSpaceDN w:val="0"/>
        <w:spacing w:after="0" w:line="276" w:lineRule="auto"/>
        <w:ind w:right="-143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9392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Направление</w:t>
      </w:r>
      <w:r w:rsidR="0006060A" w:rsidRPr="0029392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A60602" w:rsidRPr="0029392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специализированного ВО</w:t>
      </w:r>
      <w:r w:rsidRPr="0029392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06060A" w:rsidRPr="0029392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ab/>
        <w:t>24.0</w:t>
      </w:r>
      <w:r w:rsidR="00A60602" w:rsidRPr="0029392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>4</w:t>
      </w:r>
      <w:r w:rsidR="0006060A" w:rsidRPr="0029392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>.0</w:t>
      </w:r>
      <w:r w:rsidR="00A60602" w:rsidRPr="0029392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>4</w:t>
      </w:r>
      <w:r w:rsidR="0006060A" w:rsidRPr="0029392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 xml:space="preserve"> «</w:t>
      </w:r>
      <w:r w:rsidR="00A60602" w:rsidRPr="0029392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>Авиастроение</w:t>
      </w:r>
      <w:r w:rsidR="0006060A" w:rsidRPr="0029392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>»</w:t>
      </w:r>
      <w:r w:rsidR="0006060A" w:rsidRPr="0029392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ab/>
      </w:r>
      <w:r w:rsidR="0006060A" w:rsidRPr="0029392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ab/>
      </w:r>
    </w:p>
    <w:p w14:paraId="527D5B3F" w14:textId="0E26E29B" w:rsidR="00230DE8" w:rsidRPr="00293929" w:rsidRDefault="0006060A" w:rsidP="00230DE8">
      <w:pPr>
        <w:autoSpaceDE w:val="0"/>
        <w:autoSpaceDN w:val="0"/>
        <w:spacing w:after="0" w:line="276" w:lineRule="auto"/>
        <w:ind w:right="-143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9392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Группа</w:t>
      </w:r>
      <w:r w:rsidR="00230DE8" w:rsidRPr="0029392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230DE8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ab/>
      </w:r>
      <w:r w:rsidR="00A60602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М14О-201СВ-23</w:t>
      </w:r>
      <w:r w:rsidR="00293929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ab/>
      </w:r>
      <w:r w:rsidR="00293929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ab/>
      </w:r>
      <w:r w:rsidR="00293929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ab/>
      </w:r>
      <w:r w:rsidR="00293929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ab/>
      </w:r>
      <w:r w:rsidR="00293929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ab/>
      </w:r>
      <w:r w:rsidR="00293929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ab/>
      </w:r>
      <w:r w:rsidR="00293929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ab/>
      </w:r>
      <w:r w:rsidR="00293929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ab/>
      </w:r>
      <w:r w:rsidR="00293929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ab/>
      </w:r>
      <w:r w:rsidR="00230DE8" w:rsidRPr="00293929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ab/>
      </w:r>
    </w:p>
    <w:p w14:paraId="2E226019" w14:textId="0800D4FF" w:rsidR="00230DE8" w:rsidRPr="00293929" w:rsidRDefault="006158BF" w:rsidP="0006060A">
      <w:pPr>
        <w:autoSpaceDE w:val="0"/>
        <w:autoSpaceDN w:val="0"/>
        <w:spacing w:after="0" w:line="276" w:lineRule="auto"/>
        <w:ind w:right="-143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9392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Дисциплина</w:t>
      </w:r>
      <w:r w:rsidR="00230DE8" w:rsidRPr="0029392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 xml:space="preserve"> </w:t>
      </w:r>
      <w:r w:rsidR="0006060A" w:rsidRPr="0029392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 xml:space="preserve">     </w:t>
      </w:r>
      <w:r w:rsidR="00A60602" w:rsidRPr="0029392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>Системная инженерия</w:t>
      </w:r>
      <w:r w:rsidR="00A60602" w:rsidRPr="0029392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ab/>
      </w:r>
      <w:r w:rsidR="00A60602" w:rsidRPr="0029392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ab/>
      </w:r>
      <w:r w:rsidR="00A60602" w:rsidRPr="0029392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ab/>
      </w:r>
      <w:r w:rsidR="00A60602" w:rsidRPr="0029392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ab/>
      </w:r>
      <w:r w:rsidR="00A60602" w:rsidRPr="0029392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ab/>
      </w:r>
      <w:r w:rsidR="00A60602" w:rsidRPr="0029392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ab/>
      </w:r>
      <w:r w:rsidR="00A60602" w:rsidRPr="0029392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ab/>
      </w:r>
      <w:r w:rsidR="00230DE8" w:rsidRPr="0029392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ab/>
      </w:r>
      <w:r w:rsidRPr="0029392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 xml:space="preserve">         </w:t>
      </w:r>
      <w:r w:rsidR="00230DE8" w:rsidRPr="0029392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                                                                          </w:t>
      </w:r>
    </w:p>
    <w:p w14:paraId="77CD5B3F" w14:textId="77777777" w:rsidR="006158BF" w:rsidRPr="00293929" w:rsidRDefault="006158BF" w:rsidP="00230DE8">
      <w:pPr>
        <w:tabs>
          <w:tab w:val="left" w:pos="6237"/>
        </w:tabs>
        <w:autoSpaceDE w:val="0"/>
        <w:autoSpaceDN w:val="0"/>
        <w:spacing w:after="0" w:line="276" w:lineRule="auto"/>
        <w:ind w:right="-14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327A9F" w14:textId="77777777" w:rsidR="00BA2BFB" w:rsidRPr="00293929" w:rsidRDefault="0006060A" w:rsidP="0006060A">
      <w:pPr>
        <w:spacing w:after="0" w:line="240" w:lineRule="auto"/>
        <w:jc w:val="center"/>
        <w:rPr>
          <w:rFonts w:ascii="Times New Roman" w:hAnsi="Times New Roman" w:cs="Times New Roman"/>
          <w:b/>
          <w:spacing w:val="20"/>
          <w:sz w:val="28"/>
          <w:szCs w:val="28"/>
        </w:rPr>
      </w:pPr>
      <w:r w:rsidRPr="00293929">
        <w:rPr>
          <w:rFonts w:ascii="Times New Roman" w:hAnsi="Times New Roman" w:cs="Times New Roman"/>
          <w:b/>
          <w:spacing w:val="20"/>
          <w:sz w:val="28"/>
          <w:szCs w:val="28"/>
        </w:rPr>
        <w:t>ЗАДАНИЕ на КУРСОВУЮ РАБОТУ</w:t>
      </w:r>
    </w:p>
    <w:p w14:paraId="5796ED9E" w14:textId="77777777" w:rsidR="0006060A" w:rsidRPr="00293929" w:rsidRDefault="0006060A" w:rsidP="0006060A">
      <w:pPr>
        <w:spacing w:after="0" w:line="240" w:lineRule="auto"/>
        <w:jc w:val="center"/>
        <w:rPr>
          <w:rFonts w:ascii="Times New Roman" w:hAnsi="Times New Roman" w:cs="Times New Roman"/>
          <w:b/>
          <w:spacing w:val="20"/>
          <w:sz w:val="28"/>
          <w:szCs w:val="28"/>
        </w:rPr>
      </w:pPr>
    </w:p>
    <w:p w14:paraId="5426A7A8" w14:textId="6F219BAC" w:rsidR="0006060A" w:rsidRPr="00293929" w:rsidRDefault="00C66CF4" w:rsidP="0006060A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Студент</w:t>
      </w:r>
      <w:r w:rsidR="0006060A" w:rsidRPr="00293929">
        <w:rPr>
          <w:rFonts w:ascii="Times New Roman" w:hAnsi="Times New Roman" w:cs="Times New Roman"/>
          <w:sz w:val="28"/>
          <w:szCs w:val="28"/>
          <w:lang w:eastAsia="ru-RU"/>
        </w:rPr>
        <w:t>:</w:t>
      </w:r>
      <w:r w:rsidR="009143BB" w:rsidRPr="0029392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F52E44">
        <w:rPr>
          <w:rFonts w:ascii="Times New Roman" w:hAnsi="Times New Roman" w:cs="Times New Roman"/>
          <w:sz w:val="28"/>
          <w:szCs w:val="28"/>
          <w:lang w:eastAsia="ru-RU"/>
        </w:rPr>
        <w:t>Игнатенко Валерий Константинович</w:t>
      </w:r>
    </w:p>
    <w:p w14:paraId="69FAA907" w14:textId="54CA10E7" w:rsidR="0006060A" w:rsidRPr="00293929" w:rsidRDefault="0006060A" w:rsidP="0006060A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293929">
        <w:rPr>
          <w:rFonts w:ascii="Times New Roman" w:hAnsi="Times New Roman" w:cs="Times New Roman"/>
          <w:sz w:val="28"/>
          <w:szCs w:val="28"/>
          <w:lang w:eastAsia="ru-RU"/>
        </w:rPr>
        <w:t>Тема курсовой работы:</w:t>
      </w:r>
      <w:r w:rsidR="009143BB" w:rsidRPr="0029392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F52E44" w:rsidRPr="00F52E44">
        <w:rPr>
          <w:rFonts w:ascii="Times New Roman" w:hAnsi="Times New Roman" w:cs="Times New Roman"/>
          <w:sz w:val="28"/>
          <w:szCs w:val="28"/>
          <w:lang w:eastAsia="ru-RU"/>
        </w:rPr>
        <w:t>Блок приема и передачи ИК-излучения</w:t>
      </w:r>
    </w:p>
    <w:p w14:paraId="503358F1" w14:textId="77777777" w:rsidR="0006060A" w:rsidRPr="00293929" w:rsidRDefault="0006060A" w:rsidP="0006060A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CE808DD" w14:textId="77777777" w:rsidR="0006060A" w:rsidRPr="00293929" w:rsidRDefault="0006060A" w:rsidP="0006060A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eastAsia="ru-RU"/>
        </w:rPr>
      </w:pPr>
      <w:r w:rsidRPr="00293929">
        <w:rPr>
          <w:rFonts w:ascii="Times New Roman" w:hAnsi="Times New Roman" w:cs="Times New Roman"/>
          <w:b/>
          <w:i/>
          <w:sz w:val="28"/>
          <w:szCs w:val="28"/>
          <w:u w:val="single"/>
          <w:lang w:eastAsia="ru-RU"/>
        </w:rPr>
        <w:t>Содержание пояснительной записки:</w:t>
      </w:r>
    </w:p>
    <w:p w14:paraId="4CA8F507" w14:textId="06191CF3" w:rsidR="0006060A" w:rsidRPr="00293929" w:rsidRDefault="00293929" w:rsidP="0006060A">
      <w:pPr>
        <w:pStyle w:val="a4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293929">
        <w:rPr>
          <w:rFonts w:ascii="Times New Roman" w:hAnsi="Times New Roman" w:cs="Times New Roman"/>
          <w:sz w:val="28"/>
          <w:szCs w:val="28"/>
          <w:lang w:eastAsia="ru-RU"/>
        </w:rPr>
        <w:t>Описание системы</w:t>
      </w:r>
      <w:r w:rsidR="0006060A" w:rsidRPr="00293929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08CCF938" w14:textId="019D7577" w:rsidR="0006060A" w:rsidRPr="00293929" w:rsidRDefault="00293929" w:rsidP="0006060A">
      <w:pPr>
        <w:pStyle w:val="a4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293929">
        <w:rPr>
          <w:rFonts w:ascii="Times New Roman" w:hAnsi="Times New Roman" w:cs="Times New Roman"/>
          <w:sz w:val="28"/>
          <w:szCs w:val="28"/>
          <w:lang w:eastAsia="ru-RU"/>
        </w:rPr>
        <w:t>Требования</w:t>
      </w:r>
      <w:r w:rsidR="0006060A" w:rsidRPr="00293929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3A818D7F" w14:textId="42784C67" w:rsidR="0006060A" w:rsidRPr="00293929" w:rsidRDefault="00293929" w:rsidP="0006060A">
      <w:pPr>
        <w:pStyle w:val="a4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293929">
        <w:rPr>
          <w:rFonts w:ascii="Times New Roman" w:hAnsi="Times New Roman" w:cs="Times New Roman"/>
          <w:sz w:val="28"/>
          <w:szCs w:val="28"/>
          <w:lang w:eastAsia="ru-RU"/>
        </w:rPr>
        <w:t>Операционный анализ</w:t>
      </w:r>
      <w:r w:rsidR="0006060A" w:rsidRPr="00293929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171E04CD" w14:textId="28C9572F" w:rsidR="0006060A" w:rsidRPr="00293929" w:rsidRDefault="00293929" w:rsidP="0006060A">
      <w:pPr>
        <w:pStyle w:val="a4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293929">
        <w:rPr>
          <w:rFonts w:ascii="Times New Roman" w:hAnsi="Times New Roman" w:cs="Times New Roman"/>
          <w:sz w:val="28"/>
          <w:szCs w:val="28"/>
          <w:lang w:eastAsia="ru-RU"/>
        </w:rPr>
        <w:t>Системный анализ</w:t>
      </w:r>
      <w:r w:rsidR="0006060A" w:rsidRPr="00293929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4F226610" w14:textId="28A9B41D" w:rsidR="00293929" w:rsidRPr="00293929" w:rsidRDefault="00293929" w:rsidP="0006060A">
      <w:pPr>
        <w:pStyle w:val="a4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293929">
        <w:rPr>
          <w:rFonts w:ascii="Times New Roman" w:hAnsi="Times New Roman" w:cs="Times New Roman"/>
          <w:sz w:val="28"/>
          <w:szCs w:val="28"/>
          <w:lang w:eastAsia="ru-RU"/>
        </w:rPr>
        <w:t>Логическая архитектура;</w:t>
      </w:r>
    </w:p>
    <w:p w14:paraId="3F0CC573" w14:textId="73E4D476" w:rsidR="0006060A" w:rsidRPr="00293929" w:rsidRDefault="00C66CF4" w:rsidP="0006060A">
      <w:pPr>
        <w:pStyle w:val="a4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Заключение</w:t>
      </w:r>
      <w:r w:rsidR="0006060A" w:rsidRPr="00293929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52DEED24" w14:textId="77777777" w:rsidR="009143BB" w:rsidRPr="00293929" w:rsidRDefault="009143BB" w:rsidP="009143BB">
      <w:pPr>
        <w:pStyle w:val="a4"/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D3C700B" w14:textId="77777777" w:rsidR="0006060A" w:rsidRPr="00293929" w:rsidRDefault="0006060A" w:rsidP="0006060A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eastAsia="ru-RU"/>
        </w:rPr>
      </w:pPr>
      <w:r w:rsidRPr="00293929">
        <w:rPr>
          <w:rFonts w:ascii="Times New Roman" w:hAnsi="Times New Roman" w:cs="Times New Roman"/>
          <w:b/>
          <w:i/>
          <w:sz w:val="28"/>
          <w:szCs w:val="28"/>
          <w:u w:val="single"/>
          <w:lang w:eastAsia="ru-RU"/>
        </w:rPr>
        <w:t>Перечень графических работ:</w:t>
      </w:r>
    </w:p>
    <w:p w14:paraId="22A33A67" w14:textId="77777777" w:rsidR="0006060A" w:rsidRPr="00293929" w:rsidRDefault="0006060A" w:rsidP="0006060A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293929">
        <w:rPr>
          <w:rFonts w:ascii="Times New Roman" w:hAnsi="Times New Roman" w:cs="Times New Roman"/>
          <w:sz w:val="28"/>
          <w:szCs w:val="28"/>
          <w:lang w:eastAsia="ru-RU"/>
        </w:rPr>
        <w:t>Презентация – выступление до 5 минут;</w:t>
      </w:r>
    </w:p>
    <w:p w14:paraId="6B04442D" w14:textId="77777777" w:rsidR="0006060A" w:rsidRPr="00293929" w:rsidRDefault="0006060A" w:rsidP="0006060A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293929">
        <w:rPr>
          <w:rFonts w:ascii="Times New Roman" w:hAnsi="Times New Roman" w:cs="Times New Roman"/>
          <w:sz w:val="28"/>
          <w:szCs w:val="28"/>
          <w:lang w:eastAsia="ru-RU"/>
        </w:rPr>
        <w:t>Объем пояснительной записки – 25-30 страниц</w:t>
      </w:r>
      <w:r w:rsidR="00C955A6" w:rsidRPr="00293929">
        <w:rPr>
          <w:rFonts w:ascii="Times New Roman" w:hAnsi="Times New Roman" w:cs="Times New Roman"/>
          <w:sz w:val="28"/>
          <w:szCs w:val="28"/>
          <w:lang w:eastAsia="ru-RU"/>
        </w:rPr>
        <w:t xml:space="preserve"> общего объема курсовой работы</w:t>
      </w:r>
      <w:r w:rsidRPr="00293929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1DB86C7C" w14:textId="77777777" w:rsidR="00C955A6" w:rsidRPr="00293929" w:rsidRDefault="007F3F3E" w:rsidP="0006060A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293929">
        <w:rPr>
          <w:rFonts w:ascii="Times New Roman" w:hAnsi="Times New Roman" w:cs="Times New Roman"/>
          <w:sz w:val="28"/>
          <w:szCs w:val="28"/>
          <w:lang w:eastAsia="ru-RU"/>
        </w:rPr>
        <w:t xml:space="preserve">Не более </w:t>
      </w:r>
      <w:r w:rsidR="00D806A1" w:rsidRPr="00293929">
        <w:rPr>
          <w:rFonts w:ascii="Times New Roman" w:hAnsi="Times New Roman" w:cs="Times New Roman"/>
          <w:sz w:val="28"/>
          <w:szCs w:val="28"/>
          <w:lang w:eastAsia="ru-RU"/>
        </w:rPr>
        <w:t xml:space="preserve">30% </w:t>
      </w:r>
      <w:r w:rsidRPr="00293929">
        <w:rPr>
          <w:rFonts w:ascii="Times New Roman" w:hAnsi="Times New Roman" w:cs="Times New Roman"/>
          <w:sz w:val="28"/>
          <w:szCs w:val="28"/>
          <w:lang w:eastAsia="ru-RU"/>
        </w:rPr>
        <w:t>заимствований;</w:t>
      </w:r>
    </w:p>
    <w:p w14:paraId="2C29D52E" w14:textId="77777777" w:rsidR="0006060A" w:rsidRPr="00293929" w:rsidRDefault="0006060A" w:rsidP="0006060A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BE413B6" w14:textId="77777777" w:rsidR="0006060A" w:rsidRPr="00293929" w:rsidRDefault="0006060A" w:rsidP="0006060A">
      <w:pPr>
        <w:pStyle w:val="a4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7D50A54" w14:textId="77777777" w:rsidR="00F771F9" w:rsidRPr="00293929" w:rsidRDefault="00F771F9">
      <w:pPr>
        <w:rPr>
          <w:rFonts w:ascii="Times New Roman" w:hAnsi="Times New Roman" w:cs="Times New Roman"/>
          <w:sz w:val="28"/>
          <w:szCs w:val="28"/>
        </w:rPr>
      </w:pPr>
    </w:p>
    <w:p w14:paraId="22FA10DC" w14:textId="7291C31B" w:rsidR="00F771F9" w:rsidRPr="00293929" w:rsidRDefault="0006060A" w:rsidP="009143BB">
      <w:pPr>
        <w:rPr>
          <w:rFonts w:ascii="Times New Roman" w:hAnsi="Times New Roman" w:cs="Times New Roman"/>
          <w:b/>
          <w:sz w:val="28"/>
          <w:szCs w:val="28"/>
        </w:rPr>
      </w:pPr>
      <w:r w:rsidRPr="00293929">
        <w:rPr>
          <w:rFonts w:ascii="Times New Roman" w:hAnsi="Times New Roman" w:cs="Times New Roman"/>
          <w:sz w:val="28"/>
          <w:szCs w:val="28"/>
        </w:rPr>
        <w:t xml:space="preserve">Курсовая работа должна быть выполнена и представлена к защите </w:t>
      </w:r>
      <w:r w:rsidRPr="00293929">
        <w:rPr>
          <w:rFonts w:ascii="Times New Roman" w:hAnsi="Times New Roman" w:cs="Times New Roman"/>
          <w:b/>
          <w:sz w:val="28"/>
          <w:szCs w:val="28"/>
        </w:rPr>
        <w:t xml:space="preserve">до </w:t>
      </w:r>
      <w:r w:rsidR="009143BB" w:rsidRPr="00293929">
        <w:rPr>
          <w:rFonts w:ascii="Times New Roman" w:hAnsi="Times New Roman" w:cs="Times New Roman"/>
          <w:b/>
          <w:sz w:val="28"/>
          <w:szCs w:val="28"/>
        </w:rPr>
        <w:t>17.05.2024</w:t>
      </w:r>
    </w:p>
    <w:p w14:paraId="6E658150" w14:textId="682451DA" w:rsidR="0006060A" w:rsidRPr="0006060A" w:rsidRDefault="0006060A">
      <w:pPr>
        <w:rPr>
          <w:rFonts w:ascii="Times New Roman" w:hAnsi="Times New Roman" w:cs="Times New Roman"/>
          <w:sz w:val="28"/>
          <w:szCs w:val="28"/>
        </w:rPr>
      </w:pPr>
      <w:r w:rsidRPr="0006060A">
        <w:rPr>
          <w:rFonts w:ascii="Times New Roman" w:hAnsi="Times New Roman" w:cs="Times New Roman"/>
          <w:sz w:val="28"/>
          <w:szCs w:val="28"/>
        </w:rPr>
        <w:t>Кон</w:t>
      </w:r>
      <w:r w:rsidR="009143BB">
        <w:rPr>
          <w:rFonts w:ascii="Times New Roman" w:hAnsi="Times New Roman" w:cs="Times New Roman"/>
          <w:sz w:val="28"/>
          <w:szCs w:val="28"/>
        </w:rPr>
        <w:t>с</w:t>
      </w:r>
      <w:r w:rsidRPr="0006060A">
        <w:rPr>
          <w:rFonts w:ascii="Times New Roman" w:hAnsi="Times New Roman" w:cs="Times New Roman"/>
          <w:sz w:val="28"/>
          <w:szCs w:val="28"/>
        </w:rPr>
        <w:t xml:space="preserve">ультант </w:t>
      </w:r>
      <w:proofErr w:type="spellStart"/>
      <w:r w:rsidR="001425FD">
        <w:rPr>
          <w:rFonts w:ascii="Times New Roman" w:hAnsi="Times New Roman" w:cs="Times New Roman"/>
          <w:sz w:val="28"/>
          <w:szCs w:val="28"/>
          <w:u w:val="single"/>
        </w:rPr>
        <w:t>Леготин</w:t>
      </w:r>
      <w:proofErr w:type="spellEnd"/>
      <w:r w:rsidR="001425FD">
        <w:rPr>
          <w:rFonts w:ascii="Times New Roman" w:hAnsi="Times New Roman" w:cs="Times New Roman"/>
          <w:sz w:val="28"/>
          <w:szCs w:val="28"/>
          <w:u w:val="single"/>
        </w:rPr>
        <w:t xml:space="preserve"> Денис Евгеньевич</w:t>
      </w:r>
      <w:r w:rsidR="001425FD">
        <w:rPr>
          <w:rFonts w:ascii="Times New Roman" w:hAnsi="Times New Roman" w:cs="Times New Roman"/>
          <w:sz w:val="28"/>
          <w:szCs w:val="28"/>
          <w:u w:val="single"/>
        </w:rPr>
        <w:tab/>
      </w:r>
      <w:r w:rsidR="001425FD">
        <w:rPr>
          <w:rFonts w:ascii="Times New Roman" w:hAnsi="Times New Roman" w:cs="Times New Roman"/>
          <w:sz w:val="28"/>
          <w:szCs w:val="28"/>
          <w:u w:val="single"/>
        </w:rPr>
        <w:tab/>
      </w:r>
      <w:r w:rsidR="001425FD">
        <w:rPr>
          <w:rFonts w:ascii="Times New Roman" w:hAnsi="Times New Roman" w:cs="Times New Roman"/>
          <w:sz w:val="28"/>
          <w:szCs w:val="28"/>
          <w:u w:val="single"/>
        </w:rPr>
        <w:tab/>
      </w:r>
      <w:r w:rsidR="001425FD">
        <w:rPr>
          <w:rFonts w:ascii="Times New Roman" w:hAnsi="Times New Roman" w:cs="Times New Roman"/>
          <w:sz w:val="28"/>
          <w:szCs w:val="28"/>
          <w:u w:val="single"/>
        </w:rPr>
        <w:tab/>
      </w:r>
      <w:r w:rsidR="00293929">
        <w:rPr>
          <w:rFonts w:ascii="Times New Roman" w:hAnsi="Times New Roman" w:cs="Times New Roman"/>
          <w:sz w:val="28"/>
          <w:szCs w:val="28"/>
          <w:u w:val="single"/>
        </w:rPr>
        <w:tab/>
      </w:r>
      <w:r w:rsidR="001425FD">
        <w:rPr>
          <w:rFonts w:ascii="Times New Roman" w:hAnsi="Times New Roman" w:cs="Times New Roman"/>
          <w:sz w:val="28"/>
          <w:szCs w:val="28"/>
          <w:u w:val="single"/>
        </w:rPr>
        <w:tab/>
      </w:r>
      <w:r w:rsidR="001425FD">
        <w:rPr>
          <w:rFonts w:ascii="Times New Roman" w:hAnsi="Times New Roman" w:cs="Times New Roman"/>
          <w:sz w:val="28"/>
          <w:szCs w:val="28"/>
          <w:u w:val="single"/>
        </w:rPr>
        <w:tab/>
      </w:r>
      <w:r w:rsidR="001425FD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471EDF82" w14:textId="473C3175" w:rsidR="0006060A" w:rsidRPr="001425FD" w:rsidRDefault="0006060A">
      <w:pPr>
        <w:rPr>
          <w:rFonts w:ascii="Times New Roman" w:hAnsi="Times New Roman" w:cs="Times New Roman"/>
          <w:sz w:val="20"/>
          <w:szCs w:val="20"/>
        </w:rPr>
      </w:pPr>
      <w:r w:rsidRPr="0006060A">
        <w:rPr>
          <w:rFonts w:ascii="Times New Roman" w:hAnsi="Times New Roman" w:cs="Times New Roman"/>
          <w:sz w:val="28"/>
          <w:szCs w:val="28"/>
        </w:rPr>
        <w:t xml:space="preserve">Дата выдачи задания </w:t>
      </w:r>
      <w:r w:rsidRPr="00293929">
        <w:rPr>
          <w:rFonts w:ascii="Times New Roman" w:hAnsi="Times New Roman" w:cs="Times New Roman"/>
          <w:sz w:val="28"/>
          <w:szCs w:val="28"/>
        </w:rPr>
        <w:t>«</w:t>
      </w:r>
      <w:r w:rsidRPr="00293929">
        <w:rPr>
          <w:rFonts w:ascii="Times New Roman" w:hAnsi="Times New Roman" w:cs="Times New Roman"/>
          <w:sz w:val="28"/>
          <w:szCs w:val="28"/>
          <w:u w:val="single"/>
        </w:rPr>
        <w:tab/>
      </w:r>
      <w:r w:rsidR="009143BB" w:rsidRPr="0029392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293929">
        <w:rPr>
          <w:rFonts w:ascii="Times New Roman" w:hAnsi="Times New Roman" w:cs="Times New Roman"/>
          <w:sz w:val="28"/>
          <w:szCs w:val="28"/>
        </w:rPr>
        <w:t xml:space="preserve">» </w:t>
      </w:r>
      <w:r w:rsidRPr="0029392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293929">
        <w:rPr>
          <w:rFonts w:ascii="Times New Roman" w:hAnsi="Times New Roman" w:cs="Times New Roman"/>
          <w:sz w:val="28"/>
          <w:szCs w:val="28"/>
          <w:u w:val="single"/>
        </w:rPr>
        <w:tab/>
      </w:r>
      <w:r w:rsidRPr="00293929">
        <w:rPr>
          <w:rFonts w:ascii="Times New Roman" w:hAnsi="Times New Roman" w:cs="Times New Roman"/>
          <w:sz w:val="28"/>
          <w:szCs w:val="28"/>
        </w:rPr>
        <w:t>202</w:t>
      </w:r>
      <w:r w:rsidR="001425FD" w:rsidRPr="00293929">
        <w:rPr>
          <w:rFonts w:ascii="Times New Roman" w:hAnsi="Times New Roman" w:cs="Times New Roman"/>
          <w:sz w:val="28"/>
          <w:szCs w:val="28"/>
        </w:rPr>
        <w:t>5</w:t>
      </w:r>
      <w:r w:rsidRPr="00293929">
        <w:rPr>
          <w:rFonts w:ascii="Times New Roman" w:hAnsi="Times New Roman" w:cs="Times New Roman"/>
          <w:sz w:val="28"/>
          <w:szCs w:val="28"/>
        </w:rPr>
        <w:t xml:space="preserve"> г.</w:t>
      </w:r>
      <w:r w:rsidR="001425F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716B67" w14:textId="0B200F8A" w:rsidR="0006060A" w:rsidRPr="0006060A" w:rsidRDefault="00C66CF4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Студент</w:t>
      </w:r>
      <w:r w:rsidR="0006060A" w:rsidRPr="0006060A">
        <w:rPr>
          <w:rFonts w:ascii="Times New Roman" w:hAnsi="Times New Roman" w:cs="Times New Roman"/>
          <w:sz w:val="28"/>
          <w:szCs w:val="28"/>
        </w:rPr>
        <w:t>:</w:t>
      </w:r>
      <w:r w:rsidR="001425FD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F52E44">
        <w:rPr>
          <w:rFonts w:ascii="Times New Roman" w:hAnsi="Times New Roman" w:cs="Times New Roman"/>
          <w:sz w:val="28"/>
          <w:szCs w:val="28"/>
          <w:u w:val="single"/>
        </w:rPr>
        <w:t>Игнатенко В.К</w:t>
      </w:r>
      <w:r w:rsidR="00293929" w:rsidRPr="00293929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1425FD">
        <w:rPr>
          <w:rFonts w:ascii="Times New Roman" w:hAnsi="Times New Roman" w:cs="Times New Roman"/>
          <w:sz w:val="28"/>
          <w:szCs w:val="28"/>
          <w:u w:val="single"/>
        </w:rPr>
        <w:tab/>
      </w:r>
      <w:r w:rsidR="001425FD">
        <w:rPr>
          <w:rFonts w:ascii="Times New Roman" w:hAnsi="Times New Roman" w:cs="Times New Roman"/>
          <w:sz w:val="28"/>
          <w:szCs w:val="28"/>
          <w:u w:val="single"/>
        </w:rPr>
        <w:tab/>
      </w:r>
      <w:r w:rsidR="001425FD">
        <w:rPr>
          <w:rFonts w:ascii="Times New Roman" w:hAnsi="Times New Roman" w:cs="Times New Roman"/>
          <w:sz w:val="28"/>
          <w:szCs w:val="28"/>
          <w:u w:val="single"/>
        </w:rPr>
        <w:tab/>
      </w:r>
      <w:r w:rsidR="001425FD">
        <w:rPr>
          <w:rFonts w:ascii="Times New Roman" w:hAnsi="Times New Roman" w:cs="Times New Roman"/>
          <w:sz w:val="28"/>
          <w:szCs w:val="28"/>
          <w:u w:val="single"/>
        </w:rPr>
        <w:tab/>
      </w:r>
      <w:r w:rsidR="00293929">
        <w:rPr>
          <w:rFonts w:ascii="Times New Roman" w:hAnsi="Times New Roman" w:cs="Times New Roman"/>
          <w:sz w:val="28"/>
          <w:szCs w:val="28"/>
          <w:u w:val="single"/>
        </w:rPr>
        <w:tab/>
      </w:r>
      <w:r w:rsidR="00293929">
        <w:rPr>
          <w:rFonts w:ascii="Times New Roman" w:hAnsi="Times New Roman" w:cs="Times New Roman"/>
          <w:sz w:val="28"/>
          <w:szCs w:val="28"/>
          <w:u w:val="single"/>
        </w:rPr>
        <w:tab/>
      </w:r>
      <w:r w:rsidR="001425FD">
        <w:rPr>
          <w:rFonts w:ascii="Times New Roman" w:hAnsi="Times New Roman" w:cs="Times New Roman"/>
          <w:sz w:val="28"/>
          <w:szCs w:val="28"/>
          <w:u w:val="single"/>
        </w:rPr>
        <w:tab/>
      </w:r>
      <w:r w:rsidR="001425FD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1425FD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3F7CF703" w14:textId="42135211" w:rsidR="00FE28C2" w:rsidRPr="009143BB" w:rsidRDefault="00FE28C2" w:rsidP="00293929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1D103F" w14:textId="7A401D21" w:rsidR="00FE28C2" w:rsidRPr="009143BB" w:rsidRDefault="00293929" w:rsidP="002E5FD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column"/>
      </w:r>
      <w:r w:rsidR="00FE28C2" w:rsidRPr="009143B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 xml:space="preserve">Отзыв </w:t>
      </w:r>
      <w:r w:rsidR="009143BB" w:rsidRPr="009143B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Консультанта</w:t>
      </w:r>
    </w:p>
    <w:p w14:paraId="4E0518C7" w14:textId="0B0C924E" w:rsidR="00FE28C2" w:rsidRPr="009143BB" w:rsidRDefault="002E5FDD" w:rsidP="00FE28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143B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Студент(ка): </w:t>
      </w:r>
      <w:r w:rsidR="00465ED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Игнатенко В.К</w:t>
      </w:r>
      <w:r w:rsidR="0029392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</w:t>
      </w:r>
      <w:r w:rsidR="001425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78E69886" w14:textId="77777777" w:rsidR="001425FD" w:rsidRDefault="00FE28C2" w:rsidP="001425F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143B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предоставил(а) выполненную </w:t>
      </w:r>
      <w:r w:rsidR="009143BB" w:rsidRPr="009143BB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курсовую</w:t>
      </w:r>
      <w:r w:rsidRPr="009143B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работу в (полном, не полном) объеме и допущен к защите </w:t>
      </w:r>
      <w:r w:rsidR="009143BB" w:rsidRPr="009143BB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</w:t>
      </w:r>
      <w:r w:rsidRPr="009143B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работы</w:t>
      </w:r>
      <w:r w:rsidR="001425F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EF8527D" w14:textId="78AAAC36" w:rsidR="001425FD" w:rsidRDefault="001425FD" w:rsidP="00FE28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29392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Комментарии к работе:</w:t>
      </w:r>
      <w:r w:rsidR="009143BB" w:rsidRPr="0029392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143BB" w:rsidRPr="001425F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143BB" w:rsidRPr="001425F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143BB" w:rsidRPr="001425F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143BB" w:rsidRPr="001425F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143BB" w:rsidRPr="001425F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143BB" w:rsidRPr="001425F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143BB" w:rsidRPr="001425F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143BB" w:rsidRPr="001425F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143BB" w:rsidRPr="001425F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143BB" w:rsidRPr="001425F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143BB" w:rsidRPr="001425F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143BB" w:rsidRPr="001425F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143BB" w:rsidRPr="001425F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2B5EBF6" w14:textId="6F6A6D79" w:rsidR="00FE28C2" w:rsidRPr="009143BB" w:rsidRDefault="009143BB" w:rsidP="001425FD">
      <w:pPr>
        <w:spacing w:after="0" w:line="240" w:lineRule="auto"/>
        <w:ind w:left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143BB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Консультант курсовой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работы</w:t>
      </w:r>
      <w:r w:rsidR="001425F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1425FD" w:rsidRPr="001425F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Леготин</w:t>
      </w:r>
      <w:proofErr w:type="spellEnd"/>
      <w:r w:rsidR="001425FD" w:rsidRPr="001425F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Д.Е. </w:t>
      </w:r>
      <w:r w:rsidR="00FE28C2" w:rsidRPr="001425F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FE28C2" w:rsidRPr="009143B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FE28C2" w:rsidRPr="009143B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FE28C2" w:rsidRPr="009143B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FE28C2" w:rsidRPr="009143B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FE28C2" w:rsidRPr="009143B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FE28C2" w:rsidRPr="009143BB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1425FD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1425FD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1425FD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1425FD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1425FD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29392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1425FD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FE28C2" w:rsidRPr="009143B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143BB">
        <w:rPr>
          <w:rFonts w:ascii="Times New Roman" w:eastAsia="Times New Roman" w:hAnsi="Times New Roman" w:cs="Times New Roman"/>
          <w:sz w:val="28"/>
          <w:szCs w:val="28"/>
          <w:lang w:eastAsia="ru-RU"/>
        </w:rPr>
        <w:t>«___» __________ 202</w:t>
      </w:r>
      <w:r w:rsidR="001425FD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FE28C2" w:rsidRPr="009143B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p w14:paraId="582A16F4" w14:textId="77777777" w:rsidR="00F771F9" w:rsidRPr="009143BB" w:rsidRDefault="009143BB">
      <w:pPr>
        <w:rPr>
          <w:rFonts w:ascii="Times New Roman" w:hAnsi="Times New Roman" w:cs="Times New Roman"/>
          <w:b/>
          <w:sz w:val="28"/>
          <w:szCs w:val="28"/>
        </w:rPr>
      </w:pPr>
      <w:r w:rsidRPr="009143BB">
        <w:rPr>
          <w:rFonts w:ascii="Times New Roman" w:hAnsi="Times New Roman" w:cs="Times New Roman"/>
          <w:b/>
          <w:sz w:val="28"/>
          <w:szCs w:val="28"/>
        </w:rPr>
        <w:t xml:space="preserve">Консультации: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32"/>
        <w:gridCol w:w="3453"/>
        <w:gridCol w:w="2508"/>
        <w:gridCol w:w="3418"/>
      </w:tblGrid>
      <w:tr w:rsidR="009143BB" w:rsidRPr="009143BB" w14:paraId="45A60D23" w14:textId="77777777" w:rsidTr="009143BB">
        <w:tc>
          <w:tcPr>
            <w:tcW w:w="534" w:type="dxa"/>
          </w:tcPr>
          <w:p w14:paraId="61BF7FA1" w14:textId="77777777" w:rsidR="009143BB" w:rsidRPr="006B25D8" w:rsidRDefault="009143BB" w:rsidP="006B25D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B25D8">
              <w:rPr>
                <w:rFonts w:ascii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3543" w:type="dxa"/>
          </w:tcPr>
          <w:p w14:paraId="0A904066" w14:textId="77777777" w:rsidR="009143BB" w:rsidRPr="006B25D8" w:rsidRDefault="009143BB" w:rsidP="006B25D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B25D8">
              <w:rPr>
                <w:rFonts w:ascii="Times New Roman" w:hAnsi="Times New Roman" w:cs="Times New Roman"/>
                <w:b/>
                <w:sz w:val="28"/>
                <w:szCs w:val="28"/>
              </w:rPr>
              <w:t>Дата консультации</w:t>
            </w:r>
          </w:p>
        </w:tc>
        <w:tc>
          <w:tcPr>
            <w:tcW w:w="2552" w:type="dxa"/>
          </w:tcPr>
          <w:p w14:paraId="5B0334A9" w14:textId="77777777" w:rsidR="009143BB" w:rsidRPr="006B25D8" w:rsidRDefault="009143BB" w:rsidP="006B25D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B25D8">
              <w:rPr>
                <w:rFonts w:ascii="Times New Roman" w:hAnsi="Times New Roman" w:cs="Times New Roman"/>
                <w:b/>
                <w:sz w:val="28"/>
                <w:szCs w:val="28"/>
              </w:rPr>
              <w:t>% выполнения</w:t>
            </w:r>
          </w:p>
        </w:tc>
        <w:tc>
          <w:tcPr>
            <w:tcW w:w="3508" w:type="dxa"/>
          </w:tcPr>
          <w:p w14:paraId="25082CA9" w14:textId="77777777" w:rsidR="009143BB" w:rsidRPr="006B25D8" w:rsidRDefault="009143BB" w:rsidP="006B25D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B25D8">
              <w:rPr>
                <w:rFonts w:ascii="Times New Roman" w:hAnsi="Times New Roman" w:cs="Times New Roman"/>
                <w:b/>
                <w:sz w:val="28"/>
                <w:szCs w:val="28"/>
              </w:rPr>
              <w:t>Подпись консультанта</w:t>
            </w:r>
          </w:p>
        </w:tc>
      </w:tr>
      <w:tr w:rsidR="009143BB" w:rsidRPr="009143BB" w14:paraId="13742FA4" w14:textId="77777777" w:rsidTr="009143BB">
        <w:trPr>
          <w:trHeight w:val="680"/>
        </w:trPr>
        <w:tc>
          <w:tcPr>
            <w:tcW w:w="534" w:type="dxa"/>
          </w:tcPr>
          <w:p w14:paraId="0E52C4F8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43" w:type="dxa"/>
          </w:tcPr>
          <w:p w14:paraId="185B1BFD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2" w:type="dxa"/>
          </w:tcPr>
          <w:p w14:paraId="7A4D6DBB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08" w:type="dxa"/>
          </w:tcPr>
          <w:p w14:paraId="0777A150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143BB" w:rsidRPr="009143BB" w14:paraId="089D310A" w14:textId="77777777" w:rsidTr="009143BB">
        <w:trPr>
          <w:trHeight w:val="680"/>
        </w:trPr>
        <w:tc>
          <w:tcPr>
            <w:tcW w:w="534" w:type="dxa"/>
          </w:tcPr>
          <w:p w14:paraId="6B54552E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43" w:type="dxa"/>
          </w:tcPr>
          <w:p w14:paraId="1D54C52B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2" w:type="dxa"/>
          </w:tcPr>
          <w:p w14:paraId="581CB50C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08" w:type="dxa"/>
          </w:tcPr>
          <w:p w14:paraId="605A7090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143BB" w:rsidRPr="009143BB" w14:paraId="63215F88" w14:textId="77777777" w:rsidTr="009143BB">
        <w:trPr>
          <w:trHeight w:val="680"/>
        </w:trPr>
        <w:tc>
          <w:tcPr>
            <w:tcW w:w="534" w:type="dxa"/>
          </w:tcPr>
          <w:p w14:paraId="116EEF41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43" w:type="dxa"/>
          </w:tcPr>
          <w:p w14:paraId="67DD40F1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2" w:type="dxa"/>
          </w:tcPr>
          <w:p w14:paraId="2E113D76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08" w:type="dxa"/>
          </w:tcPr>
          <w:p w14:paraId="666F9E86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143BB" w:rsidRPr="009143BB" w14:paraId="67674B61" w14:textId="77777777" w:rsidTr="009143BB">
        <w:trPr>
          <w:trHeight w:val="680"/>
        </w:trPr>
        <w:tc>
          <w:tcPr>
            <w:tcW w:w="534" w:type="dxa"/>
          </w:tcPr>
          <w:p w14:paraId="125AD0FB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43" w:type="dxa"/>
          </w:tcPr>
          <w:p w14:paraId="410FE83A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2" w:type="dxa"/>
          </w:tcPr>
          <w:p w14:paraId="1A4CD802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08" w:type="dxa"/>
          </w:tcPr>
          <w:p w14:paraId="11077D87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143BB" w:rsidRPr="009143BB" w14:paraId="6EB7FC5F" w14:textId="77777777" w:rsidTr="009143BB">
        <w:trPr>
          <w:trHeight w:val="680"/>
        </w:trPr>
        <w:tc>
          <w:tcPr>
            <w:tcW w:w="534" w:type="dxa"/>
          </w:tcPr>
          <w:p w14:paraId="00C3AFF1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43" w:type="dxa"/>
          </w:tcPr>
          <w:p w14:paraId="6E417302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2" w:type="dxa"/>
          </w:tcPr>
          <w:p w14:paraId="5FE61859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08" w:type="dxa"/>
          </w:tcPr>
          <w:p w14:paraId="1941070B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143BB" w:rsidRPr="009143BB" w14:paraId="275B0462" w14:textId="77777777" w:rsidTr="009143BB">
        <w:trPr>
          <w:trHeight w:val="680"/>
        </w:trPr>
        <w:tc>
          <w:tcPr>
            <w:tcW w:w="534" w:type="dxa"/>
          </w:tcPr>
          <w:p w14:paraId="2359BE60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43" w:type="dxa"/>
          </w:tcPr>
          <w:p w14:paraId="44E93813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2" w:type="dxa"/>
          </w:tcPr>
          <w:p w14:paraId="42190A84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08" w:type="dxa"/>
          </w:tcPr>
          <w:p w14:paraId="55B54D15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143BB" w:rsidRPr="009143BB" w14:paraId="6C1FAA38" w14:textId="77777777" w:rsidTr="009143BB">
        <w:trPr>
          <w:trHeight w:val="680"/>
        </w:trPr>
        <w:tc>
          <w:tcPr>
            <w:tcW w:w="534" w:type="dxa"/>
          </w:tcPr>
          <w:p w14:paraId="69C3F0B3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43" w:type="dxa"/>
          </w:tcPr>
          <w:p w14:paraId="1CF5FFB6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2" w:type="dxa"/>
          </w:tcPr>
          <w:p w14:paraId="245FA630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08" w:type="dxa"/>
          </w:tcPr>
          <w:p w14:paraId="04773457" w14:textId="77777777" w:rsidR="009143BB" w:rsidRPr="009143BB" w:rsidRDefault="009143B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B25D8" w:rsidRPr="009143BB" w14:paraId="02F1641C" w14:textId="77777777" w:rsidTr="009143BB">
        <w:trPr>
          <w:trHeight w:val="680"/>
        </w:trPr>
        <w:tc>
          <w:tcPr>
            <w:tcW w:w="534" w:type="dxa"/>
          </w:tcPr>
          <w:p w14:paraId="15D22487" w14:textId="77777777" w:rsidR="006B25D8" w:rsidRPr="009143BB" w:rsidRDefault="006B25D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43" w:type="dxa"/>
          </w:tcPr>
          <w:p w14:paraId="39CFFE06" w14:textId="77777777" w:rsidR="006B25D8" w:rsidRPr="009143BB" w:rsidRDefault="006B25D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2" w:type="dxa"/>
          </w:tcPr>
          <w:p w14:paraId="7B5101BF" w14:textId="77777777" w:rsidR="006B25D8" w:rsidRPr="009143BB" w:rsidRDefault="006B25D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08" w:type="dxa"/>
          </w:tcPr>
          <w:p w14:paraId="6DBCE6DB" w14:textId="77777777" w:rsidR="006B25D8" w:rsidRPr="009143BB" w:rsidRDefault="006B25D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19A4617" w14:textId="43694D08" w:rsidR="00293929" w:rsidRDefault="002939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23ED9E66" w14:textId="77777777" w:rsidR="00C66CF4" w:rsidRDefault="002939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column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-2123455528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Cs/>
        </w:rPr>
      </w:sdtEndPr>
      <w:sdtContent>
        <w:p w14:paraId="6DE2787B" w14:textId="1670062E" w:rsidR="00C66CF4" w:rsidRPr="00C66CF4" w:rsidRDefault="00C66CF4" w:rsidP="00C66CF4">
          <w:pPr>
            <w:pStyle w:val="ad"/>
            <w:spacing w:before="0"/>
            <w:jc w:val="center"/>
            <w:rPr>
              <w:rFonts w:cs="Times New Roman"/>
              <w:szCs w:val="28"/>
            </w:rPr>
          </w:pPr>
          <w:r w:rsidRPr="00C66CF4">
            <w:rPr>
              <w:rFonts w:cs="Times New Roman"/>
              <w:szCs w:val="28"/>
            </w:rPr>
            <w:t>СОДЕРЖАНИЕ</w:t>
          </w:r>
        </w:p>
        <w:p w14:paraId="70E7CE7F" w14:textId="080BFA0D" w:rsidR="00A05762" w:rsidRPr="00A05762" w:rsidRDefault="00C66CF4" w:rsidP="00A05762">
          <w:pPr>
            <w:pStyle w:val="11"/>
            <w:tabs>
              <w:tab w:val="left" w:pos="440"/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A686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A686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A686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7433316" w:history="1">
            <w:r w:rsidR="00A05762" w:rsidRPr="00A05762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A05762" w:rsidRPr="00A057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A05762" w:rsidRPr="00A05762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Описание системы</w:t>
            </w:r>
            <w:r w:rsidR="00A05762"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05762"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05762"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_Toc197433316 \h </w:instrText>
            </w:r>
            <w:r w:rsidR="00A05762"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05762"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05762"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05762"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E9CF35" w14:textId="15299F59" w:rsidR="00A05762" w:rsidRPr="00A05762" w:rsidRDefault="00A05762" w:rsidP="00A05762">
          <w:pPr>
            <w:pStyle w:val="11"/>
            <w:tabs>
              <w:tab w:val="left" w:pos="440"/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33317" w:history="1">
            <w:r w:rsidRPr="00A05762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A057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05762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Требования к системе</w:t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_Toc197433317 \h </w:instrText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BEDB7A" w14:textId="3DA4879A" w:rsidR="00A05762" w:rsidRPr="00A05762" w:rsidRDefault="00A05762" w:rsidP="00A05762">
          <w:pPr>
            <w:pStyle w:val="21"/>
            <w:tabs>
              <w:tab w:val="left" w:pos="880"/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33318" w:history="1">
            <w:r w:rsidRPr="00A05762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Pr="00A057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05762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Нормативные основания</w:t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_Toc197433318 \h </w:instrText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F6AC24" w14:textId="745369A9" w:rsidR="00A05762" w:rsidRPr="00A05762" w:rsidRDefault="00A05762" w:rsidP="00A05762">
          <w:pPr>
            <w:pStyle w:val="11"/>
            <w:tabs>
              <w:tab w:val="left" w:pos="440"/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33319" w:history="1">
            <w:r w:rsidRPr="00A05762">
              <w:rPr>
                <w:rStyle w:val="ae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3.</w:t>
            </w:r>
            <w:r w:rsidRPr="00A057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05762">
              <w:rPr>
                <w:rStyle w:val="ae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Операционный анализ</w:t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_Toc197433319 \h </w:instrText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36AC3B" w14:textId="7D55BD2E" w:rsidR="00A05762" w:rsidRPr="00A05762" w:rsidRDefault="00A05762" w:rsidP="00A05762">
          <w:pPr>
            <w:pStyle w:val="11"/>
            <w:tabs>
              <w:tab w:val="left" w:pos="440"/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33320" w:history="1">
            <w:r w:rsidRPr="00A05762">
              <w:rPr>
                <w:rStyle w:val="ae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4.</w:t>
            </w:r>
            <w:r w:rsidRPr="00A057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05762">
              <w:rPr>
                <w:rStyle w:val="ae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Системный анализ</w:t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_Toc197433320 \h </w:instrText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7A3465" w14:textId="7C09E4FF" w:rsidR="00A05762" w:rsidRPr="00A05762" w:rsidRDefault="00A05762" w:rsidP="00A05762">
          <w:pPr>
            <w:pStyle w:val="11"/>
            <w:tabs>
              <w:tab w:val="left" w:pos="440"/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33321" w:history="1">
            <w:r w:rsidRPr="00A05762">
              <w:rPr>
                <w:rStyle w:val="ae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5.</w:t>
            </w:r>
            <w:r w:rsidRPr="00A057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05762">
              <w:rPr>
                <w:rStyle w:val="ae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Логическая архитектура</w:t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_Toc197433321 \h </w:instrText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8BBD2" w14:textId="094D1A55" w:rsidR="00A05762" w:rsidRPr="00A05762" w:rsidRDefault="00A05762" w:rsidP="00A05762">
          <w:pPr>
            <w:pStyle w:val="11"/>
            <w:tabs>
              <w:tab w:val="left" w:pos="440"/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97433322" w:history="1">
            <w:r w:rsidRPr="00A05762">
              <w:rPr>
                <w:rStyle w:val="ae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6.</w:t>
            </w:r>
            <w:r w:rsidRPr="00A0576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A05762">
              <w:rPr>
                <w:rStyle w:val="ae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Заключение</w:t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_Toc197433322 \h </w:instrText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A0576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350730" w14:textId="778A1272" w:rsidR="00C66CF4" w:rsidRPr="00BF0EC7" w:rsidRDefault="00C66CF4" w:rsidP="000A6865">
          <w:pPr>
            <w:spacing w:after="0" w:line="360" w:lineRule="auto"/>
            <w:rPr>
              <w:rFonts w:ascii="Times New Roman" w:hAnsi="Times New Roman" w:cs="Times New Roman"/>
            </w:rPr>
          </w:pPr>
          <w:r w:rsidRPr="000A6865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4D76034C" w14:textId="0B75092C" w:rsidR="00293929" w:rsidRDefault="00293929">
      <w:pPr>
        <w:rPr>
          <w:rFonts w:ascii="Times New Roman" w:hAnsi="Times New Roman" w:cs="Times New Roman"/>
          <w:sz w:val="28"/>
          <w:szCs w:val="28"/>
        </w:rPr>
      </w:pPr>
    </w:p>
    <w:p w14:paraId="24CF48B8" w14:textId="7A2A9193" w:rsidR="009143BB" w:rsidRPr="00C66CF4" w:rsidRDefault="002B56DA" w:rsidP="00C66CF4">
      <w:pPr>
        <w:pStyle w:val="1"/>
        <w:numPr>
          <w:ilvl w:val="0"/>
          <w:numId w:val="21"/>
        </w:numPr>
        <w:spacing w:after="240"/>
        <w:ind w:left="714" w:hanging="357"/>
        <w:rPr>
          <w:rFonts w:cs="Times New Roman"/>
          <w:b w:val="0"/>
          <w:szCs w:val="28"/>
        </w:rPr>
      </w:pPr>
      <w:r w:rsidRPr="002B56DA">
        <w:br w:type="column"/>
      </w:r>
      <w:bookmarkStart w:id="0" w:name="_Toc197433316"/>
      <w:r w:rsidR="00293929" w:rsidRPr="00C66CF4">
        <w:rPr>
          <w:rFonts w:cs="Times New Roman"/>
          <w:szCs w:val="28"/>
        </w:rPr>
        <w:lastRenderedPageBreak/>
        <w:t>Описание системы</w:t>
      </w:r>
      <w:bookmarkEnd w:id="0"/>
      <w:r w:rsidR="00293929" w:rsidRPr="00C66CF4">
        <w:rPr>
          <w:rFonts w:cs="Times New Roman"/>
          <w:szCs w:val="28"/>
        </w:rPr>
        <w:t xml:space="preserve"> </w:t>
      </w:r>
    </w:p>
    <w:p w14:paraId="5C881DD9" w14:textId="77777777" w:rsidR="00457B10" w:rsidRDefault="00082031" w:rsidP="004706AE">
      <w:pPr>
        <w:pStyle w:val="af3"/>
      </w:pPr>
      <w:r>
        <w:t xml:space="preserve">Блок приема и передачи ИК-излучения представляет собой </w:t>
      </w:r>
      <w:r w:rsidR="004706AE">
        <w:t>стационарное устройство, предназначенное для приема и передачи инфракрасных (далее ИК) сигнало</w:t>
      </w:r>
      <w:r w:rsidR="00457B10">
        <w:t xml:space="preserve">в, обеспечивающее стабильную высокоскоростную связь двух и более абонентов. </w:t>
      </w:r>
    </w:p>
    <w:p w14:paraId="414E48ED" w14:textId="3114B747" w:rsidR="00457B10" w:rsidRPr="00457B10" w:rsidRDefault="00457B10" w:rsidP="00457B10">
      <w:pPr>
        <w:pStyle w:val="af3"/>
      </w:pPr>
      <w:r w:rsidRPr="00457B10">
        <w:t xml:space="preserve">Система использует инфракрасное излучение (длина волны ~850–950 </w:t>
      </w:r>
      <w:proofErr w:type="spellStart"/>
      <w:r w:rsidRPr="00457B10">
        <w:t>нм</w:t>
      </w:r>
      <w:proofErr w:type="spellEnd"/>
      <w:r w:rsidRPr="00457B10">
        <w:t>) для беспроводной передачи данных. Основные этапы работы</w:t>
      </w:r>
      <w:r w:rsidR="00653F3F">
        <w:t xml:space="preserve"> системы</w:t>
      </w:r>
      <w:r w:rsidRPr="00457B10">
        <w:t>:</w:t>
      </w:r>
    </w:p>
    <w:p w14:paraId="73508A48" w14:textId="77777777" w:rsidR="00457B10" w:rsidRPr="00457B10" w:rsidRDefault="00457B10" w:rsidP="00457B10">
      <w:pPr>
        <w:pStyle w:val="af3"/>
      </w:pPr>
      <w:r w:rsidRPr="00457B10">
        <w:rPr>
          <w:rStyle w:val="ab"/>
          <w:b w:val="0"/>
          <w:bCs w:val="0"/>
        </w:rPr>
        <w:t>Модуляция сигнала</w:t>
      </w:r>
      <w:r w:rsidRPr="00457B10">
        <w:t xml:space="preserve"> – цифровые данные кодируются (например, методом импульсно-кодовой модуляции, </w:t>
      </w:r>
      <w:r w:rsidRPr="00B22903">
        <w:rPr>
          <w:i/>
          <w:iCs/>
        </w:rPr>
        <w:t>PWM</w:t>
      </w:r>
      <w:r w:rsidRPr="00457B10">
        <w:t xml:space="preserve"> или </w:t>
      </w:r>
      <w:proofErr w:type="spellStart"/>
      <w:r w:rsidRPr="00B22903">
        <w:rPr>
          <w:i/>
          <w:iCs/>
        </w:rPr>
        <w:t>Manchester</w:t>
      </w:r>
      <w:proofErr w:type="spellEnd"/>
      <w:r w:rsidRPr="00457B10">
        <w:t>-кодирования) и преобразуются в ИК-импульсы.</w:t>
      </w:r>
    </w:p>
    <w:p w14:paraId="73D5D25B" w14:textId="7C764B2A" w:rsidR="00457B10" w:rsidRPr="00457B10" w:rsidRDefault="00457B10" w:rsidP="00457B10">
      <w:pPr>
        <w:pStyle w:val="af3"/>
      </w:pPr>
      <w:r w:rsidRPr="00457B10">
        <w:rPr>
          <w:rStyle w:val="ab"/>
          <w:b w:val="0"/>
          <w:bCs w:val="0"/>
        </w:rPr>
        <w:t>Излучение сигнала</w:t>
      </w:r>
      <w:r w:rsidRPr="00457B10">
        <w:t xml:space="preserve"> – </w:t>
      </w:r>
      <w:r w:rsidR="00D02C9C">
        <w:t>источник ИК-излучения</w:t>
      </w:r>
      <w:r w:rsidRPr="00457B10">
        <w:t xml:space="preserve"> испускает модулированный сигнал.</w:t>
      </w:r>
    </w:p>
    <w:p w14:paraId="6CF3E3F8" w14:textId="2556FD7E" w:rsidR="00457B10" w:rsidRPr="00457B10" w:rsidRDefault="00457B10" w:rsidP="00457B10">
      <w:pPr>
        <w:pStyle w:val="af3"/>
      </w:pPr>
      <w:r w:rsidRPr="00457B10">
        <w:rPr>
          <w:rStyle w:val="ab"/>
          <w:b w:val="0"/>
          <w:bCs w:val="0"/>
        </w:rPr>
        <w:t>Прием сигнала</w:t>
      </w:r>
      <w:r w:rsidRPr="00457B10">
        <w:t> –</w:t>
      </w:r>
      <w:r>
        <w:t xml:space="preserve"> </w:t>
      </w:r>
      <w:r w:rsidRPr="00457B10">
        <w:t xml:space="preserve">фотодиод или ИК-приемник (например, </w:t>
      </w:r>
      <w:r w:rsidRPr="008B40DC">
        <w:rPr>
          <w:i/>
          <w:iCs/>
        </w:rPr>
        <w:t>TSOP</w:t>
      </w:r>
      <w:r w:rsidRPr="00457B10">
        <w:t>-серии) улавливает излучение и преобразует его в электрический сигнал.</w:t>
      </w:r>
    </w:p>
    <w:p w14:paraId="637D851F" w14:textId="558CCC82" w:rsidR="00457B10" w:rsidRDefault="00457B10" w:rsidP="00457B10">
      <w:pPr>
        <w:pStyle w:val="af3"/>
      </w:pPr>
      <w:r w:rsidRPr="00457B10">
        <w:rPr>
          <w:rStyle w:val="ab"/>
          <w:b w:val="0"/>
          <w:bCs w:val="0"/>
        </w:rPr>
        <w:t>Демодуляция и обработка</w:t>
      </w:r>
      <w:r w:rsidRPr="00457B10">
        <w:t> – принятый сигнал фильтруется, усиливается и декодируется в исходные данные.</w:t>
      </w:r>
    </w:p>
    <w:p w14:paraId="2EDF3402" w14:textId="23FCE03B" w:rsidR="00CF74B7" w:rsidRDefault="00643373" w:rsidP="00CF74B7">
      <w:pPr>
        <w:pStyle w:val="af3"/>
      </w:pPr>
      <w:r>
        <w:t>Типовыми основными</w:t>
      </w:r>
      <w:r w:rsidR="00CF74B7">
        <w:t xml:space="preserve"> компонентами системами являются:</w:t>
      </w:r>
    </w:p>
    <w:p w14:paraId="28897CC7" w14:textId="77777777" w:rsidR="000D548E" w:rsidRDefault="00CF74B7" w:rsidP="00CF74B7">
      <w:pPr>
        <w:pStyle w:val="af3"/>
      </w:pPr>
      <w:r>
        <w:t>Передающий модуль</w:t>
      </w:r>
      <w:r w:rsidR="000D548E">
        <w:t>:</w:t>
      </w:r>
      <w:r>
        <w:t xml:space="preserve"> </w:t>
      </w:r>
    </w:p>
    <w:p w14:paraId="129897CB" w14:textId="308ECF30" w:rsidR="00CF74B7" w:rsidRDefault="00CF74B7" w:rsidP="000D548E">
      <w:pPr>
        <w:pStyle w:val="af3"/>
        <w:numPr>
          <w:ilvl w:val="0"/>
          <w:numId w:val="23"/>
        </w:numPr>
      </w:pPr>
      <w:r>
        <w:t>полупроводниковый лазер, квантово-каскадный лазер, химический лазер, газовые гелий-неоновые лазеры и т.д.</w:t>
      </w:r>
    </w:p>
    <w:p w14:paraId="71AF264C" w14:textId="410B88B1" w:rsidR="000D548E" w:rsidRDefault="000D548E" w:rsidP="000D548E">
      <w:pPr>
        <w:pStyle w:val="af3"/>
        <w:numPr>
          <w:ilvl w:val="0"/>
          <w:numId w:val="23"/>
        </w:numPr>
      </w:pPr>
      <w:r>
        <w:t>Драйвер управления током и модуляцией</w:t>
      </w:r>
    </w:p>
    <w:p w14:paraId="6F2AA4C3" w14:textId="0E6B2F8A" w:rsidR="00DB6F5F" w:rsidRDefault="000D548E" w:rsidP="00DB6F5F">
      <w:pPr>
        <w:pStyle w:val="af3"/>
        <w:numPr>
          <w:ilvl w:val="0"/>
          <w:numId w:val="23"/>
        </w:numPr>
      </w:pPr>
      <w:r>
        <w:t>Кодировщик сигнала</w:t>
      </w:r>
    </w:p>
    <w:p w14:paraId="1A3DB219" w14:textId="0E91DF3C" w:rsidR="000D548E" w:rsidRDefault="000D548E" w:rsidP="000D548E">
      <w:pPr>
        <w:pStyle w:val="af3"/>
      </w:pPr>
      <w:r>
        <w:t>Приемный модуль:</w:t>
      </w:r>
    </w:p>
    <w:p w14:paraId="0D2DCAFB" w14:textId="18A88217" w:rsidR="000D548E" w:rsidRDefault="000D548E" w:rsidP="000D548E">
      <w:pPr>
        <w:pStyle w:val="af3"/>
        <w:numPr>
          <w:ilvl w:val="0"/>
          <w:numId w:val="24"/>
        </w:numPr>
      </w:pPr>
      <w:r>
        <w:t>Фотодиод, фоторезистор, фототранзистор, фотоэлемент, фотоэлектронный умножитель и т.д.</w:t>
      </w:r>
    </w:p>
    <w:p w14:paraId="1393709E" w14:textId="29787D49" w:rsidR="000D548E" w:rsidRDefault="000D548E" w:rsidP="000D548E">
      <w:pPr>
        <w:pStyle w:val="af3"/>
        <w:numPr>
          <w:ilvl w:val="0"/>
          <w:numId w:val="24"/>
        </w:numPr>
      </w:pPr>
      <w:r>
        <w:t>Усилитель принятого сигнала</w:t>
      </w:r>
    </w:p>
    <w:p w14:paraId="4BEFFE15" w14:textId="4DCF6C3F" w:rsidR="000D548E" w:rsidRDefault="000D548E" w:rsidP="000D548E">
      <w:pPr>
        <w:pStyle w:val="af3"/>
        <w:numPr>
          <w:ilvl w:val="0"/>
          <w:numId w:val="24"/>
        </w:numPr>
      </w:pPr>
      <w:r>
        <w:t>Фильтр подавления помех засветки</w:t>
      </w:r>
    </w:p>
    <w:p w14:paraId="11894879" w14:textId="790EF4BA" w:rsidR="000D548E" w:rsidRDefault="000D548E" w:rsidP="000D548E">
      <w:pPr>
        <w:pStyle w:val="af3"/>
        <w:numPr>
          <w:ilvl w:val="0"/>
          <w:numId w:val="24"/>
        </w:numPr>
      </w:pPr>
      <w:r>
        <w:t>Декодер сигнала</w:t>
      </w:r>
    </w:p>
    <w:p w14:paraId="719781AE" w14:textId="6BF908BD" w:rsidR="00DB6F5F" w:rsidRDefault="00DB6F5F" w:rsidP="000D548E">
      <w:pPr>
        <w:pStyle w:val="af3"/>
        <w:numPr>
          <w:ilvl w:val="0"/>
          <w:numId w:val="24"/>
        </w:numPr>
      </w:pPr>
      <w:r>
        <w:t>Защитный кожух для уменьшения солнечной засветки</w:t>
      </w:r>
    </w:p>
    <w:p w14:paraId="4BD1291B" w14:textId="77777777" w:rsidR="00DB6F5F" w:rsidRDefault="00DB6F5F" w:rsidP="00DB6F5F">
      <w:pPr>
        <w:pStyle w:val="af3"/>
      </w:pPr>
    </w:p>
    <w:p w14:paraId="7ECAB5AC" w14:textId="110C84E7" w:rsidR="000D548E" w:rsidRDefault="000D548E" w:rsidP="000D548E">
      <w:pPr>
        <w:pStyle w:val="af3"/>
      </w:pPr>
      <w:r>
        <w:lastRenderedPageBreak/>
        <w:t>Интерфейс связи для передачи полученной информации на другие устройства.</w:t>
      </w:r>
    </w:p>
    <w:p w14:paraId="28534FA9" w14:textId="77542BCB" w:rsidR="000D548E" w:rsidRDefault="00334530" w:rsidP="00334530">
      <w:pPr>
        <w:pStyle w:val="af3"/>
      </w:pPr>
      <w:r w:rsidRPr="00334530">
        <w:t>Для кодирования передаваемой информации применяются стандартные протоколы, такие как NEC, RC5, SIRC или их модификации, которые определяют структуру пакета данных, включая стартовые биты, адрес устройства, команду и контрольную сумму для проверки целостности данных.</w:t>
      </w:r>
    </w:p>
    <w:p w14:paraId="7320F8E3" w14:textId="733DC5D3" w:rsidR="00B903FC" w:rsidRDefault="005937B6" w:rsidP="005937B6">
      <w:pPr>
        <w:pStyle w:val="af3"/>
      </w:pPr>
      <w:r w:rsidRPr="005937B6">
        <w:t>Важным аспектом работы ИК-системы является обеспечение прямой видимости между передатчиком и приемником, поскольку инфракрасное излучение плохо отражается от большинства поверхностей и не проникает через непрозрачные препятствия. Для расширения зоны покрытия могут применяться несколько ИК-передатчиков, расположенных под разными углами, или отражающие поверхности, рассеивающие сигнал. В условиях внешней засветки (солнечный свет, лампы накаливания) используются оптические фильтры, отсекающие постороннее излучение, и цифровые алгоритмы фильтрации, подавляющие помехи.</w:t>
      </w:r>
    </w:p>
    <w:p w14:paraId="23DB207F" w14:textId="77777777" w:rsidR="00B903FC" w:rsidRDefault="00B903FC">
      <w:pPr>
        <w:rPr>
          <w:rFonts w:ascii="Times New Roman" w:hAnsi="Times New Roman"/>
          <w:sz w:val="28"/>
        </w:rPr>
      </w:pPr>
      <w:r>
        <w:br w:type="page"/>
      </w:r>
    </w:p>
    <w:p w14:paraId="54BA8966" w14:textId="5166193C" w:rsidR="00B903FC" w:rsidRDefault="00B903FC" w:rsidP="00B903FC">
      <w:pPr>
        <w:pStyle w:val="1"/>
        <w:numPr>
          <w:ilvl w:val="0"/>
          <w:numId w:val="21"/>
        </w:numPr>
      </w:pPr>
      <w:bookmarkStart w:id="1" w:name="_Toc197433317"/>
      <w:r>
        <w:lastRenderedPageBreak/>
        <w:t>Требования к системе</w:t>
      </w:r>
      <w:bookmarkEnd w:id="1"/>
    </w:p>
    <w:p w14:paraId="0A82E432" w14:textId="76A31822" w:rsidR="00CF74B7" w:rsidRDefault="006A402D" w:rsidP="008F737F">
      <w:pPr>
        <w:pStyle w:val="af3"/>
        <w:spacing w:before="240"/>
      </w:pPr>
      <w:r w:rsidRPr="007677F0">
        <w:rPr>
          <w:rFonts w:eastAsia="Times New Roman" w:cs="Times New Roman"/>
          <w:color w:val="0D0D0D" w:themeColor="text1" w:themeTint="F2"/>
          <w:szCs w:val="28"/>
          <w:lang w:eastAsia="ru-RU"/>
        </w:rPr>
        <w:t>При формировании требований к системе</w:t>
      </w:r>
      <w:r>
        <w:rPr>
          <w:rFonts w:eastAsia="Times New Roman" w:cs="Times New Roman"/>
          <w:color w:val="0D0D0D" w:themeColor="text1" w:themeTint="F2"/>
          <w:szCs w:val="28"/>
          <w:lang w:eastAsia="ru-RU"/>
        </w:rPr>
        <w:t xml:space="preserve"> были учтены требования нормативных актов</w:t>
      </w:r>
      <w:r w:rsidR="008F737F">
        <w:rPr>
          <w:rFonts w:eastAsia="Times New Roman" w:cs="Times New Roman"/>
          <w:color w:val="0D0D0D" w:themeColor="text1" w:themeTint="F2"/>
          <w:szCs w:val="28"/>
          <w:lang w:eastAsia="ru-RU"/>
        </w:rPr>
        <w:t>, а также требования, выявленные в ходе взаимодействия с ключевыми заинтересованными сторонами (далее ЗС) –</w:t>
      </w:r>
      <w:r w:rsidR="008F737F">
        <w:t xml:space="preserve"> спонсорами проекта, госкорпорацией «Роскосмос», а также военными подразделениями.</w:t>
      </w:r>
    </w:p>
    <w:p w14:paraId="69E1D5A6" w14:textId="01FE9F01" w:rsidR="008F737F" w:rsidRDefault="008F737F" w:rsidP="008F737F">
      <w:pPr>
        <w:pStyle w:val="2"/>
        <w:numPr>
          <w:ilvl w:val="1"/>
          <w:numId w:val="21"/>
        </w:numPr>
        <w:ind w:left="284" w:firstLine="0"/>
      </w:pPr>
      <w:r>
        <w:t xml:space="preserve"> </w:t>
      </w:r>
      <w:bookmarkStart w:id="2" w:name="_Toc197433318"/>
      <w:r>
        <w:t>Нормативные основания</w:t>
      </w:r>
      <w:bookmarkEnd w:id="2"/>
    </w:p>
    <w:p w14:paraId="2026A65B" w14:textId="26DD6B8E" w:rsidR="008F737F" w:rsidRDefault="008F737F" w:rsidP="008F737F">
      <w:pPr>
        <w:pStyle w:val="af3"/>
        <w:rPr>
          <w:rFonts w:eastAsia="Times New Roman" w:cs="Times New Roman"/>
          <w:szCs w:val="28"/>
          <w:lang w:eastAsia="ru-RU"/>
        </w:rPr>
      </w:pPr>
      <w:r>
        <w:t>В качестве п</w:t>
      </w:r>
      <w:r w:rsidRPr="003904BA">
        <w:rPr>
          <w:rFonts w:eastAsia="Times New Roman" w:cs="Times New Roman"/>
          <w:szCs w:val="28"/>
          <w:lang w:eastAsia="ru-RU"/>
        </w:rPr>
        <w:t xml:space="preserve">равовой основы при разработке требований были использованы следующие </w:t>
      </w:r>
      <w:r>
        <w:rPr>
          <w:rFonts w:eastAsia="Times New Roman" w:cs="Times New Roman"/>
          <w:szCs w:val="28"/>
          <w:lang w:eastAsia="ru-RU"/>
        </w:rPr>
        <w:t>государственные стандарты:</w:t>
      </w:r>
    </w:p>
    <w:p w14:paraId="1773DD96" w14:textId="4BDC3267" w:rsidR="008F737F" w:rsidRDefault="008F737F" w:rsidP="008F737F">
      <w:pPr>
        <w:pStyle w:val="af3"/>
        <w:numPr>
          <w:ilvl w:val="0"/>
          <w:numId w:val="27"/>
        </w:numPr>
      </w:pPr>
      <w:r>
        <w:t>ГОСТ 31581-2012 Лазерная безопасность. Общие требования безопасности при разработке и эксплуатации лазерных изделий.</w:t>
      </w:r>
    </w:p>
    <w:p w14:paraId="598679D9" w14:textId="6A00DC0D" w:rsidR="008F737F" w:rsidRDefault="008F737F" w:rsidP="008F737F">
      <w:pPr>
        <w:pStyle w:val="af3"/>
        <w:numPr>
          <w:ilvl w:val="0"/>
          <w:numId w:val="27"/>
        </w:numPr>
      </w:pPr>
      <w:r>
        <w:t>ГОСТ 24469-80 Средства измерений параметров лазерного излучения. Общие технические требования.</w:t>
      </w:r>
    </w:p>
    <w:p w14:paraId="3E06DF86" w14:textId="2979C1EB" w:rsidR="008F737F" w:rsidRDefault="008F737F" w:rsidP="008F737F">
      <w:pPr>
        <w:pStyle w:val="af3"/>
        <w:numPr>
          <w:ilvl w:val="0"/>
          <w:numId w:val="27"/>
        </w:numPr>
      </w:pPr>
      <w:r>
        <w:t>ГОСТ 26148-84 Фотометрия. Термины и определения.</w:t>
      </w:r>
    </w:p>
    <w:p w14:paraId="3F111FAD" w14:textId="52CFDB0C" w:rsidR="008F737F" w:rsidRDefault="008F737F" w:rsidP="008F737F">
      <w:pPr>
        <w:pStyle w:val="af3"/>
        <w:numPr>
          <w:ilvl w:val="0"/>
          <w:numId w:val="27"/>
        </w:numPr>
      </w:pPr>
      <w:r>
        <w:t>ГОСТ 12.1.031 Система стандартов безопасности труда. Лазеры. Методы дозиметрического контроля лазерного излучения.</w:t>
      </w:r>
    </w:p>
    <w:p w14:paraId="2AE64BEB" w14:textId="3C3C0B9A" w:rsidR="0002046A" w:rsidRDefault="008F737F" w:rsidP="0002046A">
      <w:pPr>
        <w:pStyle w:val="af3"/>
      </w:pPr>
      <w:r>
        <w:t xml:space="preserve">Основываясь на </w:t>
      </w:r>
      <w:r w:rsidR="0002046A">
        <w:t>нормативной документации, а также на требованиях, предъявленных заинтересованными сторонами, было выявлено следующее:</w:t>
      </w:r>
    </w:p>
    <w:p w14:paraId="054AC6A4" w14:textId="60B1D65A" w:rsidR="00887F46" w:rsidRDefault="0002046A" w:rsidP="00887F46">
      <w:pPr>
        <w:pStyle w:val="af3"/>
        <w:numPr>
          <w:ilvl w:val="0"/>
          <w:numId w:val="29"/>
        </w:numPr>
      </w:pPr>
      <w:r>
        <w:t xml:space="preserve">Источник излучения </w:t>
      </w:r>
      <w:r w:rsidR="00887F46">
        <w:t>– полупроводниковый лазер длиной волны 1650 нанометров</w:t>
      </w:r>
    </w:p>
    <w:p w14:paraId="5B8D96EE" w14:textId="217921CD" w:rsidR="00887F46" w:rsidRDefault="00887F46" w:rsidP="00887F46">
      <w:pPr>
        <w:pStyle w:val="af3"/>
        <w:numPr>
          <w:ilvl w:val="0"/>
          <w:numId w:val="29"/>
        </w:numPr>
      </w:pPr>
      <w:r>
        <w:t>Мощность излучения достаточная для передачи данных на дистанцию до 500 метров</w:t>
      </w:r>
    </w:p>
    <w:p w14:paraId="3F12668D" w14:textId="5491934D" w:rsidR="00887F46" w:rsidRDefault="00887F46" w:rsidP="00887F46">
      <w:pPr>
        <w:pStyle w:val="af3"/>
        <w:numPr>
          <w:ilvl w:val="0"/>
          <w:numId w:val="29"/>
        </w:numPr>
      </w:pPr>
      <w:r>
        <w:t>Угол расхождения луча лазера не более 1 градуса</w:t>
      </w:r>
    </w:p>
    <w:p w14:paraId="6FCCDD9E" w14:textId="5B521CCF" w:rsidR="00887F46" w:rsidRDefault="00887F46" w:rsidP="00887F46">
      <w:pPr>
        <w:pStyle w:val="af3"/>
        <w:numPr>
          <w:ilvl w:val="0"/>
          <w:numId w:val="29"/>
        </w:numPr>
      </w:pPr>
      <w:r>
        <w:t>Частота модуляции 30–56 кГц</w:t>
      </w:r>
    </w:p>
    <w:p w14:paraId="78282543" w14:textId="2D99697E" w:rsidR="00887F46" w:rsidRDefault="00887F46" w:rsidP="00887F46">
      <w:pPr>
        <w:pStyle w:val="af3"/>
        <w:numPr>
          <w:ilvl w:val="0"/>
          <w:numId w:val="29"/>
        </w:numPr>
      </w:pPr>
      <w:r>
        <w:t>Питание должно обеспечиваться автономной, легкозаменяемой системой энергоснабжения с контролем стабильности и уровня выходного напряжения</w:t>
      </w:r>
    </w:p>
    <w:p w14:paraId="36599C16" w14:textId="1793C033" w:rsidR="00887F46" w:rsidRDefault="00887F46" w:rsidP="00887F46">
      <w:pPr>
        <w:pStyle w:val="af3"/>
        <w:numPr>
          <w:ilvl w:val="0"/>
          <w:numId w:val="29"/>
        </w:numPr>
      </w:pPr>
      <w:r>
        <w:t>Приемник излучения – фотодиодная матрица или готовый фотоэлемент на длину волны 1650 нанометров</w:t>
      </w:r>
    </w:p>
    <w:p w14:paraId="1A412A4A" w14:textId="191D6DE7" w:rsidR="00887F46" w:rsidRDefault="00887F46" w:rsidP="00887F46">
      <w:pPr>
        <w:pStyle w:val="af3"/>
        <w:numPr>
          <w:ilvl w:val="0"/>
          <w:numId w:val="29"/>
        </w:numPr>
      </w:pPr>
      <w:r>
        <w:lastRenderedPageBreak/>
        <w:t>Чувствительность принимающего устройства достаточная для качественного обнаружения сигнала с просадкой до 35% интенсивности от исходной</w:t>
      </w:r>
    </w:p>
    <w:p w14:paraId="190DF1E4" w14:textId="5A7D02D7" w:rsidR="00887F46" w:rsidRDefault="00887F46" w:rsidP="00887F46">
      <w:pPr>
        <w:pStyle w:val="af3"/>
        <w:numPr>
          <w:ilvl w:val="0"/>
          <w:numId w:val="29"/>
        </w:numPr>
      </w:pPr>
      <w:r>
        <w:t>Угол приема до 45 градусов</w:t>
      </w:r>
    </w:p>
    <w:p w14:paraId="08E2C61B" w14:textId="729E98C4" w:rsidR="00887F46" w:rsidRDefault="00887F46" w:rsidP="00887F46">
      <w:pPr>
        <w:pStyle w:val="af3"/>
        <w:numPr>
          <w:ilvl w:val="0"/>
          <w:numId w:val="29"/>
        </w:numPr>
      </w:pPr>
      <w:r>
        <w:t>Автономность работы до 12 часов</w:t>
      </w:r>
    </w:p>
    <w:p w14:paraId="0610FDFE" w14:textId="53F48B21" w:rsidR="00887F46" w:rsidRDefault="00887F46" w:rsidP="00887F46">
      <w:pPr>
        <w:pStyle w:val="af3"/>
        <w:numPr>
          <w:ilvl w:val="0"/>
          <w:numId w:val="29"/>
        </w:numPr>
      </w:pPr>
      <w:r>
        <w:t>Поддержка большинства известных протоколов передачи данных</w:t>
      </w:r>
    </w:p>
    <w:p w14:paraId="678A5CF6" w14:textId="0AA7FA89" w:rsidR="007E0054" w:rsidRPr="008F737F" w:rsidRDefault="007E0054" w:rsidP="00887F46">
      <w:pPr>
        <w:pStyle w:val="af3"/>
        <w:numPr>
          <w:ilvl w:val="0"/>
          <w:numId w:val="29"/>
        </w:numPr>
      </w:pPr>
      <w:r>
        <w:t>Автоматическое изменение мощности источника излучения в зависимости от погодных условий</w:t>
      </w:r>
    </w:p>
    <w:p w14:paraId="42DD1B3F" w14:textId="4B2DAD38" w:rsidR="00D92F8F" w:rsidRPr="00FC1019" w:rsidRDefault="00293929" w:rsidP="00FC1019">
      <w:pPr>
        <w:pStyle w:val="af3"/>
        <w:sectPr w:rsidR="00D92F8F" w:rsidRPr="00FC1019" w:rsidSect="00C66CF4">
          <w:footerReference w:type="default" r:id="rId9"/>
          <w:pgSz w:w="11906" w:h="16838"/>
          <w:pgMar w:top="425" w:right="851" w:bottom="1134" w:left="1134" w:header="709" w:footer="709" w:gutter="0"/>
          <w:cols w:space="708"/>
          <w:titlePg/>
          <w:docGrid w:linePitch="360"/>
        </w:sectPr>
      </w:pPr>
      <w:r>
        <w:br w:type="page"/>
      </w:r>
    </w:p>
    <w:p w14:paraId="052BFCCD" w14:textId="57D9A823" w:rsidR="00CD1419" w:rsidRPr="00C66CF4" w:rsidRDefault="005B607D" w:rsidP="00C66CF4">
      <w:pPr>
        <w:pStyle w:val="1"/>
        <w:numPr>
          <w:ilvl w:val="0"/>
          <w:numId w:val="21"/>
        </w:numPr>
        <w:spacing w:after="240"/>
        <w:ind w:left="714" w:hanging="357"/>
        <w:rPr>
          <w:rFonts w:eastAsia="Times New Roman" w:cs="Times New Roman"/>
          <w:b w:val="0"/>
          <w:szCs w:val="28"/>
          <w:lang w:eastAsia="ru-RU"/>
        </w:rPr>
      </w:pPr>
      <w:bookmarkStart w:id="3" w:name="_Toc197433319"/>
      <w:r w:rsidRPr="00C66CF4">
        <w:rPr>
          <w:rFonts w:eastAsia="Times New Roman" w:cs="Times New Roman"/>
          <w:szCs w:val="28"/>
          <w:lang w:eastAsia="ru-RU"/>
        </w:rPr>
        <w:lastRenderedPageBreak/>
        <w:t>Операционный анализ</w:t>
      </w:r>
      <w:bookmarkEnd w:id="3"/>
    </w:p>
    <w:p w14:paraId="3DFBE617" w14:textId="67170BE5" w:rsidR="005B607D" w:rsidRDefault="00E12142" w:rsidP="00E12142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9D5CF1" wp14:editId="49C63754">
            <wp:extent cx="8183880" cy="4830715"/>
            <wp:effectExtent l="0" t="0" r="762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0593" cy="483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1E5F3" w14:textId="09EF83C7" w:rsidR="00D92F8F" w:rsidRDefault="00D92F8F" w:rsidP="00C66CF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121C7D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737A1">
        <w:rPr>
          <w:rFonts w:ascii="Times New Roman" w:eastAsia="Times New Roman" w:hAnsi="Times New Roman" w:cs="Times New Roman"/>
          <w:sz w:val="28"/>
          <w:szCs w:val="28"/>
          <w:lang w:eastAsia="ru-RU"/>
        </w:rPr>
        <w:t>– [</w:t>
      </w:r>
      <w:r w:rsidR="008737A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OEBD</w:t>
      </w:r>
      <w:r w:rsidR="008737A1" w:rsidRPr="00F52E4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] </w:t>
      </w:r>
      <w:r w:rsidR="008737A1">
        <w:rPr>
          <w:rFonts w:ascii="Times New Roman" w:eastAsia="Times New Roman" w:hAnsi="Times New Roman" w:cs="Times New Roman"/>
          <w:sz w:val="28"/>
          <w:szCs w:val="28"/>
          <w:lang w:eastAsia="ru-RU"/>
        </w:rPr>
        <w:t>Заинтересованные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стороны</w:t>
      </w:r>
    </w:p>
    <w:p w14:paraId="5ABEA9F8" w14:textId="77777777" w:rsidR="008737A1" w:rsidRPr="00D92F8F" w:rsidRDefault="008737A1" w:rsidP="008737A1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8737A1" w:rsidRPr="00D92F8F" w:rsidSect="00D92F8F">
          <w:pgSz w:w="16838" w:h="11906" w:orient="landscape"/>
          <w:pgMar w:top="567" w:right="1134" w:bottom="1701" w:left="1134" w:header="709" w:footer="709" w:gutter="0"/>
          <w:cols w:space="708"/>
          <w:docGrid w:linePitch="360"/>
        </w:sectPr>
      </w:pPr>
    </w:p>
    <w:p w14:paraId="229C2811" w14:textId="1323D3D9" w:rsidR="008737A1" w:rsidRPr="00C66CF4" w:rsidRDefault="008737A1" w:rsidP="00C66CF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На </w:t>
      </w:r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рисунке </w:t>
      </w:r>
      <w:r w:rsidR="000A0A3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представлена </w:t>
      </w:r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диаграмма заинтересованных сторон в формате OEBD (</w:t>
      </w:r>
      <w:proofErr w:type="spellStart"/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Operational</w:t>
      </w:r>
      <w:proofErr w:type="spellEnd"/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Entity</w:t>
      </w:r>
      <w:proofErr w:type="spellEnd"/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Breakdown</w:t>
      </w:r>
      <w:proofErr w:type="spellEnd"/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Diagram</w:t>
      </w:r>
      <w:proofErr w:type="spellEnd"/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выполненная по принципу </w:t>
      </w:r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"луковичной модели"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Данный подход позволяет наглядно отразить уровень вовлечённости различных субъектов в жизненный цикл </w:t>
      </w:r>
      <w:r w:rsidR="009819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блока передачи </w:t>
      </w:r>
      <w:r w:rsidR="00C61B5B">
        <w:rPr>
          <w:rFonts w:ascii="Times New Roman" w:eastAsia="Times New Roman" w:hAnsi="Times New Roman" w:cs="Times New Roman"/>
          <w:sz w:val="28"/>
          <w:szCs w:val="28"/>
          <w:lang w:eastAsia="ru-RU"/>
        </w:rPr>
        <w:t>сигнала</w:t>
      </w:r>
      <w:r w:rsidR="00A50C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 ИК каналу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>, а также структурировать их по степени близости к целевой системе.</w:t>
      </w:r>
    </w:p>
    <w:p w14:paraId="15089EC7" w14:textId="77777777" w:rsidR="00DB2179" w:rsidRDefault="008737A1" w:rsidP="00C66CF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Во внешнем (дальнем) окружении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расположены заинтересованные стороны, влияние которых опосредовано, но значимо в стратегическом и нормативном контексте. К ним отнесены:</w:t>
      </w:r>
    </w:p>
    <w:p w14:paraId="75A37491" w14:textId="00E63499" w:rsidR="00DB2179" w:rsidRDefault="008737A1" w:rsidP="00C66CF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</w:t>
      </w:r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регуляторные органы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в том числе Министерство </w:t>
      </w:r>
      <w:r w:rsidR="00F16AAE">
        <w:rPr>
          <w:rFonts w:ascii="Times New Roman" w:eastAsia="Times New Roman" w:hAnsi="Times New Roman" w:cs="Times New Roman"/>
          <w:sz w:val="28"/>
          <w:szCs w:val="28"/>
          <w:lang w:eastAsia="ru-RU"/>
        </w:rPr>
        <w:t>обороны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Российской Федерации и </w:t>
      </w:r>
      <w:r w:rsidR="00F16AAE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госкорпорация Роскосмос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319540E8" w14:textId="49052DBF" w:rsidR="00DB2179" w:rsidRDefault="008737A1" w:rsidP="00C66CF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</w:t>
      </w:r>
      <w:r w:rsidR="0018585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логистические компании, отвечающие за доставку комплектующих и составных частей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5BB9D30A" w14:textId="428977E8" w:rsidR="008737A1" w:rsidRPr="0004787A" w:rsidRDefault="008737A1" w:rsidP="0004787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</w:t>
      </w:r>
      <w:r w:rsidR="0018585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нега</w:t>
      </w:r>
      <w:r w:rsidR="0004787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тивные стороны, а также погодные условия</w:t>
      </w:r>
      <w:r w:rsidR="0004787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70C754E" w14:textId="77777777" w:rsidR="00DB2179" w:rsidRDefault="008737A1" w:rsidP="00C66CF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 ближнем окружении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>, непосредственно взаимодействующем с системой в процессе её эксплуатации, находятся:</w:t>
      </w:r>
    </w:p>
    <w:p w14:paraId="68CB8338" w14:textId="47A545ED" w:rsidR="00DB2179" w:rsidRDefault="008737A1" w:rsidP="00C66CF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</w:t>
      </w:r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владельцы </w:t>
      </w:r>
      <w:r w:rsidR="002C4BB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системы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контролирующие права на интеллектуальную собственность, производственные компетенции и поддерживающие технический цикл продукта;</w:t>
      </w:r>
    </w:p>
    <w:p w14:paraId="6AD9AF57" w14:textId="197F41D7" w:rsidR="00DB2179" w:rsidRDefault="008737A1" w:rsidP="00C66CF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2C4BB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Сервисные центры, отвечающие за ремонт и улучшение блоков и составных частей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02E20FB0" w14:textId="7189AE39" w:rsidR="008737A1" w:rsidRPr="00C66CF4" w:rsidRDefault="008737A1" w:rsidP="00C66CF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</w:t>
      </w:r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взаимодействующие системы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например, </w:t>
      </w:r>
      <w:r w:rsidR="002C4BB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система охлаждения, обеспечивающая отвод тепла от лазера и фотоприемников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689C1BD" w14:textId="7FE423C5" w:rsidR="00DB2179" w:rsidRDefault="008737A1" w:rsidP="00C66CF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Целевая система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размещённая в центральной области диаграммы, включает в себя основных пользователей и операторов </w:t>
      </w:r>
      <w:r w:rsidR="002C4BBC">
        <w:rPr>
          <w:rFonts w:ascii="Times New Roman" w:eastAsia="Times New Roman" w:hAnsi="Times New Roman" w:cs="Times New Roman"/>
          <w:sz w:val="28"/>
          <w:szCs w:val="28"/>
          <w:lang w:eastAsia="ru-RU"/>
        </w:rPr>
        <w:t>блока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>. В неё входят:</w:t>
      </w:r>
    </w:p>
    <w:p w14:paraId="56866649" w14:textId="2B427ED9" w:rsidR="00C66CF4" w:rsidRDefault="008737A1" w:rsidP="00C66CF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</w:t>
      </w:r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эксплуатант</w:t>
      </w:r>
      <w:r w:rsidR="00F44B8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ы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то есть</w:t>
      </w:r>
      <w:r w:rsidR="00F44B8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роботы или дроны, а также спутники и иные космические аппараты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77D45C82" w14:textId="04C9DED3" w:rsidR="00C66CF4" w:rsidRDefault="008737A1" w:rsidP="00C66CF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F44B8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оператор базовой установки, необходимый для контроля параметров всей сети и реагирования на аварийные ситуации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35807960" w14:textId="7E2D0B6F" w:rsidR="008737A1" w:rsidRPr="00C66CF4" w:rsidRDefault="008737A1" w:rsidP="00C66CF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— </w:t>
      </w:r>
      <w:r w:rsidR="005224C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иные организации, обеспечивающие обучение или заинтересованные в использовании блока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CBD38B0" w14:textId="77777777" w:rsidR="008737A1" w:rsidRPr="00C66CF4" w:rsidRDefault="008737A1" w:rsidP="00C66CF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Такое распределение </w:t>
      </w:r>
      <w:proofErr w:type="spellStart"/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>акторов</w:t>
      </w:r>
      <w:proofErr w:type="spellEnd"/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заинтересованных сторон по уровням вовлечённости позволяет формализовать связи и потоки ответственности, влияющие на функционирование системы на всех этапах её жизненного цикла — от проектирования до </w:t>
      </w:r>
      <w:proofErr w:type="spellStart"/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постмаркетингового</w:t>
      </w:r>
      <w:proofErr w:type="spellEnd"/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сопровождения.</w:t>
      </w:r>
    </w:p>
    <w:p w14:paraId="400C5E12" w14:textId="46452C34" w:rsidR="00D92F8F" w:rsidRPr="00C66CF4" w:rsidRDefault="008737A1" w:rsidP="00C66CF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Особенностью луковичной диаграммы в данном случае является тот факт, что, фактически, фрагмент этой диаграммы «Целевая система» со всеми входящими в неё связями представляет собой диаграмму окружения целевой системы – </w:t>
      </w:r>
      <w:r w:rsidR="00BF78A0">
        <w:rPr>
          <w:rFonts w:ascii="Times New Roman" w:eastAsia="Times New Roman" w:hAnsi="Times New Roman" w:cs="Times New Roman"/>
          <w:sz w:val="28"/>
          <w:szCs w:val="28"/>
          <w:lang w:eastAsia="ru-RU"/>
        </w:rPr>
        <w:t>блока передачи сигнала по ИК каналу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5A48FC7" w14:textId="2EA1F864" w:rsidR="00646AB2" w:rsidRDefault="00646AB2" w:rsidP="006F4ED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646AB2" w:rsidSect="00646AB2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</w:t>
      </w:r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рисунке 3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представлена </w:t>
      </w:r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диаграмма операционных возможностей (</w:t>
      </w:r>
      <w:proofErr w:type="spellStart"/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Operational</w:t>
      </w:r>
      <w:proofErr w:type="spellEnd"/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Capabilities</w:t>
      </w:r>
      <w:proofErr w:type="spellEnd"/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Breakdown</w:t>
      </w:r>
      <w:proofErr w:type="spellEnd"/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, OCB)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отображающая функциональные возможности </w:t>
      </w:r>
      <w:r w:rsidR="00FE6E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блока передачи </w:t>
      </w:r>
      <w:r w:rsidR="00FB5F0B">
        <w:rPr>
          <w:rFonts w:ascii="Times New Roman" w:eastAsia="Times New Roman" w:hAnsi="Times New Roman" w:cs="Times New Roman"/>
          <w:sz w:val="28"/>
          <w:szCs w:val="28"/>
          <w:lang w:eastAsia="ru-RU"/>
        </w:rPr>
        <w:t>сигнала</w:t>
      </w:r>
      <w:r w:rsidR="00B64A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(БП</w:t>
      </w:r>
      <w:r w:rsidR="00FB5F0B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B64AAA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FE6E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 ИК каналу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уровне взаимодействия с заинтересованными сторонами. Диаграмма формирует иерархическую структуру, в которой каждая отдельная возможность отражает определённый аспект жизненного цикла и эксплуатации </w:t>
      </w:r>
      <w:r w:rsidR="00B64AAA">
        <w:rPr>
          <w:rFonts w:ascii="Times New Roman" w:eastAsia="Times New Roman" w:hAnsi="Times New Roman" w:cs="Times New Roman"/>
          <w:sz w:val="28"/>
          <w:szCs w:val="28"/>
          <w:lang w:eastAsia="ru-RU"/>
        </w:rPr>
        <w:t>блока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Все возможности логически объединены в рамках более широкой системной цели — </w:t>
      </w:r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«Поддержка </w:t>
      </w:r>
      <w:r w:rsidR="0091274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стабильной качественной связи</w:t>
      </w:r>
      <w:r w:rsidR="007375F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по ИК каналу</w:t>
      </w:r>
      <w:r w:rsidRPr="00C66CF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»</w:t>
      </w:r>
      <w:r w:rsidRPr="00C66CF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4A4A60E" w14:textId="6748E128" w:rsidR="001478BC" w:rsidRDefault="001478BC" w:rsidP="00646AB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1F2B729" w14:textId="076994DD" w:rsidR="00036B52" w:rsidRDefault="00036B52" w:rsidP="00646AB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06E0B6D" w14:textId="77777777" w:rsidR="00036B52" w:rsidRDefault="00036B52" w:rsidP="00646AB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E70CCFF" w14:textId="43C37378" w:rsidR="00D92F8F" w:rsidRPr="00710B23" w:rsidRDefault="00036B52" w:rsidP="006F4ED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A2A304" wp14:editId="64B3F848">
            <wp:extent cx="9831275" cy="37719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0807" cy="377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CA110" w14:textId="11627C0A" w:rsidR="00D92F8F" w:rsidRPr="001478BC" w:rsidRDefault="001478BC" w:rsidP="001478B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</w:t>
      </w:r>
      <w:r w:rsidR="00646A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Pr="00F52E44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OCB</w:t>
      </w:r>
      <w:r w:rsidRPr="00F52E44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Операционные возможности</w:t>
      </w:r>
    </w:p>
    <w:p w14:paraId="3F375CA4" w14:textId="77777777" w:rsidR="001478BC" w:rsidRDefault="001478BC" w:rsidP="005B607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1478BC" w:rsidSect="001478BC">
          <w:pgSz w:w="16838" w:h="11906" w:orient="landscape"/>
          <w:pgMar w:top="567" w:right="1134" w:bottom="1701" w:left="1134" w:header="709" w:footer="709" w:gutter="0"/>
          <w:cols w:space="708"/>
          <w:docGrid w:linePitch="360"/>
        </w:sectPr>
      </w:pPr>
    </w:p>
    <w:p w14:paraId="25298E48" w14:textId="7D1C9389" w:rsidR="00646AB2" w:rsidRPr="00DB2179" w:rsidRDefault="00646AB2" w:rsidP="00646AB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Верхнеуровневая</w:t>
      </w:r>
      <w:proofErr w:type="spellEnd"/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операционная возможность —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«Поддержка </w:t>
      </w:r>
      <w:r w:rsidR="00AE44C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стабильной связи по ИК каналу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»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служит обобщающим понятием, описывающим основное назначение системы: </w:t>
      </w:r>
      <w:r w:rsidR="00AE44C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обеспечить стабильную, высокоскоростную связь между </w:t>
      </w:r>
      <w:r w:rsidR="005E33FD">
        <w:rPr>
          <w:rFonts w:ascii="Times New Roman" w:eastAsia="Times New Roman" w:hAnsi="Times New Roman" w:cs="Times New Roman"/>
          <w:sz w:val="28"/>
          <w:szCs w:val="28"/>
          <w:lang w:eastAsia="ru-RU"/>
        </w:rPr>
        <w:t>абонентами</w:t>
      </w:r>
      <w:r w:rsidR="00AE44C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6442EC2" w14:textId="77777777" w:rsidR="00646AB2" w:rsidRPr="00DB2179" w:rsidRDefault="00646AB2" w:rsidP="00646AB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рамках этой глобальной цели выделяются следующие операционные возможности:</w:t>
      </w:r>
    </w:p>
    <w:p w14:paraId="03364D7E" w14:textId="2C756D95" w:rsidR="00646AB2" w:rsidRPr="00DB2179" w:rsidRDefault="005E33FD" w:rsidP="00710B23">
      <w:pPr>
        <w:numPr>
          <w:ilvl w:val="0"/>
          <w:numId w:val="10"/>
        </w:numPr>
        <w:tabs>
          <w:tab w:val="clear" w:pos="720"/>
          <w:tab w:val="num" w:pos="709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Прием и передача данных</w:t>
      </w:r>
      <w:r w:rsidR="00646AB2"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непосредственный процесс обмена пакетами данных между абонентами</w:t>
      </w:r>
      <w:r w:rsidR="004F2D3A">
        <w:rPr>
          <w:rFonts w:ascii="Times New Roman" w:eastAsia="Times New Roman" w:hAnsi="Times New Roman" w:cs="Times New Roman"/>
          <w:sz w:val="28"/>
          <w:szCs w:val="28"/>
          <w:lang w:eastAsia="ru-RU"/>
        </w:rPr>
        <w:t>. Общение инициируется отправкой приветственного пакета, содержащего уникальные 5 бит данных в которых закодирован адрес в сети отправителя.</w:t>
      </w:r>
    </w:p>
    <w:p w14:paraId="5547972A" w14:textId="1BE11B6E" w:rsidR="00646AB2" w:rsidRPr="00DB2179" w:rsidRDefault="00A12BF5" w:rsidP="00710B23">
      <w:pPr>
        <w:numPr>
          <w:ilvl w:val="0"/>
          <w:numId w:val="10"/>
        </w:numPr>
        <w:tabs>
          <w:tab w:val="clear" w:pos="720"/>
          <w:tab w:val="num" w:pos="709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Мониторинг и адаптация к условиям окружающей среды</w:t>
      </w:r>
      <w:r w:rsidR="00646AB2"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осуществляется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непосредственно на протяжении всего сеанса связи и необходим для поддержания стабильности и качества связи за счет изменения оптических или электрических параметров системы на основании результатов расчетов группы погодных датчиков</w:t>
      </w:r>
      <w:r w:rsidR="00646AB2"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67F0F89" w14:textId="3DEF8815" w:rsidR="00646AB2" w:rsidRPr="00DB2179" w:rsidRDefault="008674F0" w:rsidP="00710B23">
      <w:pPr>
        <w:numPr>
          <w:ilvl w:val="0"/>
          <w:numId w:val="10"/>
        </w:numPr>
        <w:tabs>
          <w:tab w:val="clear" w:pos="720"/>
          <w:tab w:val="num" w:pos="709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Ведение журнала сбоев </w:t>
      </w:r>
      <w:r w:rsidR="00646AB2"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 w:rsidR="00031D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описывает действия по фиксированию </w:t>
      </w:r>
      <w:r w:rsidR="00C31E1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любых </w:t>
      </w:r>
      <w:r w:rsidR="00031D69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отказов системы для их изучения, анализа и дальнейшего прогнозирования</w:t>
      </w:r>
      <w:r w:rsidR="00646AB2"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383CD1E" w14:textId="00AC4F90" w:rsidR="00646AB2" w:rsidRPr="00DB2179" w:rsidRDefault="00F21027" w:rsidP="00710B23">
      <w:pPr>
        <w:numPr>
          <w:ilvl w:val="0"/>
          <w:numId w:val="10"/>
        </w:numPr>
        <w:tabs>
          <w:tab w:val="clear" w:pos="720"/>
          <w:tab w:val="num" w:pos="709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Отладка и ремонт</w:t>
      </w:r>
      <w:r w:rsidR="00646AB2"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регулярный анализ системы позволяет отладить ее характеристики и оптимизировать их</w:t>
      </w:r>
      <w:r w:rsidR="002655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зависимости от различных условий среды</w:t>
      </w:r>
      <w:r w:rsidR="00646AB2"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260C347" w14:textId="1258869C" w:rsidR="00646AB2" w:rsidRDefault="00B37D47" w:rsidP="00710B23">
      <w:pPr>
        <w:numPr>
          <w:ilvl w:val="0"/>
          <w:numId w:val="10"/>
        </w:numPr>
        <w:tabs>
          <w:tab w:val="clear" w:pos="720"/>
          <w:tab w:val="num" w:pos="709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Первичная заводская настройка оптики –– необходима для уточнения характеристик оптических систем и их оптимизации для конкретного случая использования.</w:t>
      </w:r>
    </w:p>
    <w:p w14:paraId="1B33C7CF" w14:textId="043DC51F" w:rsidR="00B37D47" w:rsidRPr="00DB2179" w:rsidRDefault="009B5EF2" w:rsidP="00710B23">
      <w:pPr>
        <w:numPr>
          <w:ilvl w:val="0"/>
          <w:numId w:val="10"/>
        </w:numPr>
        <w:tabs>
          <w:tab w:val="clear" w:pos="720"/>
          <w:tab w:val="num" w:pos="709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Обучение взаимодействия с системой –– 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формализованная подготовка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операторов установки к работе с системой.</w:t>
      </w:r>
    </w:p>
    <w:p w14:paraId="61E50BF3" w14:textId="77777777" w:rsidR="003D5452" w:rsidRDefault="00646AB2" w:rsidP="003D545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Каждая из указанных операционных возможностей описывает ключевые виды деятельности различных </w:t>
      </w:r>
      <w:proofErr w:type="spellStart"/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акторов</w:t>
      </w:r>
      <w:proofErr w:type="spellEnd"/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задействованных в жизненном цикле </w:t>
      </w:r>
      <w:r w:rsidR="00CF64D5">
        <w:rPr>
          <w:rFonts w:ascii="Times New Roman" w:eastAsia="Times New Roman" w:hAnsi="Times New Roman" w:cs="Times New Roman"/>
          <w:sz w:val="28"/>
          <w:szCs w:val="28"/>
          <w:lang w:eastAsia="ru-RU"/>
        </w:rPr>
        <w:t>БП</w:t>
      </w:r>
      <w:r w:rsidR="00337272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Совокупность этих возможностей формирует операционную концепцию 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эксплуатации устройства и закладывает основу для построения системных функций в рамках модели архитектуры системы.</w:t>
      </w:r>
    </w:p>
    <w:p w14:paraId="0827F2E2" w14:textId="20AB2CDE" w:rsidR="00DB2179" w:rsidRPr="00DB2179" w:rsidRDefault="00710B23" w:rsidP="003D545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Дополнительно были построены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диаграммы взаимодействий (OAB, </w:t>
      </w:r>
      <w:proofErr w:type="spellStart"/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Operational</w:t>
      </w:r>
      <w:proofErr w:type="spellEnd"/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Architecture </w:t>
      </w:r>
      <w:proofErr w:type="spellStart"/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Blank</w:t>
      </w:r>
      <w:proofErr w:type="spellEnd"/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, отражающие коммуника</w:t>
      </w:r>
      <w:r w:rsidR="00F30B8E"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ции между ключевыми </w:t>
      </w:r>
      <w:proofErr w:type="spellStart"/>
      <w:r w:rsidR="00F30B8E"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акторами</w:t>
      </w:r>
      <w:proofErr w:type="spellEnd"/>
      <w:r w:rsidR="00F30B8E"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. В 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частности:</w:t>
      </w:r>
    </w:p>
    <w:p w14:paraId="0BB6D92F" w14:textId="5C560DCE" w:rsidR="00DB2179" w:rsidRPr="00DB2179" w:rsidRDefault="00710B23" w:rsidP="00F30B8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Диаграмма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«</w:t>
      </w:r>
      <w:r w:rsidR="00CE18D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Прием и передача сигнала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»</w:t>
      </w:r>
      <w:r w:rsidR="00541654"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(Рисунок </w:t>
      </w:r>
      <w:r w:rsidR="005C3A3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  <w:r w:rsidR="00541654"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иллюстрирует процесс </w:t>
      </w:r>
      <w:r w:rsidR="00CE18DF">
        <w:rPr>
          <w:rFonts w:ascii="Times New Roman" w:eastAsia="Times New Roman" w:hAnsi="Times New Roman" w:cs="Times New Roman"/>
          <w:sz w:val="28"/>
          <w:szCs w:val="28"/>
          <w:lang w:eastAsia="ru-RU"/>
        </w:rPr>
        <w:t>общения между устройствами в процессе работы системы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7309E0D" w14:textId="63991F14" w:rsidR="00DB2179" w:rsidRPr="00DB2179" w:rsidRDefault="00710B23" w:rsidP="00F30B8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Диаграмма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«</w:t>
      </w:r>
      <w:r w:rsidR="00CE18D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Мониторинг и адаптация параметров передачи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»</w:t>
      </w:r>
      <w:r w:rsidR="00541654"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(Рисунок </w:t>
      </w:r>
      <w:r w:rsidR="00876C8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4</w:t>
      </w:r>
      <w:r w:rsidR="00541654"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отражает </w:t>
      </w:r>
      <w:r w:rsidR="0039685E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анализа свойств окружающей среды для внесения корректив в параметры передачи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57F8510" w14:textId="0314C338" w:rsidR="00710B23" w:rsidRDefault="00710B23" w:rsidP="00F30B8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Диаграмма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«</w:t>
      </w:r>
      <w:r w:rsidR="0039685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Ведение журнала сбоев</w:t>
      </w:r>
      <w:r w:rsidR="00220A7B"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»</w:t>
      </w:r>
      <w:r w:rsidR="00541654"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41654"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(Рисунок </w:t>
      </w:r>
      <w:r w:rsidR="00227A7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5</w:t>
      </w:r>
      <w:r w:rsidR="00541654"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  <w:r w:rsidR="00541654"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демонстрирует организацию </w:t>
      </w:r>
      <w:r w:rsidR="0039685E">
        <w:rPr>
          <w:rFonts w:ascii="Times New Roman" w:eastAsia="Times New Roman" w:hAnsi="Times New Roman" w:cs="Times New Roman"/>
          <w:sz w:val="28"/>
          <w:szCs w:val="28"/>
          <w:lang w:eastAsia="ru-RU"/>
        </w:rPr>
        <w:t>журналов по результатам передачи</w:t>
      </w:r>
      <w:r w:rsidR="00B416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C72D1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информации</w:t>
      </w:r>
      <w:r w:rsidR="0039685E">
        <w:rPr>
          <w:rFonts w:ascii="Times New Roman" w:eastAsia="Times New Roman" w:hAnsi="Times New Roman" w:cs="Times New Roman"/>
          <w:sz w:val="28"/>
          <w:szCs w:val="28"/>
          <w:lang w:eastAsia="ru-RU"/>
        </w:rPr>
        <w:t>, возникающим ошибкам и прочим, требующим анализа или фиксации</w:t>
      </w:r>
      <w:r w:rsidR="005C72D1">
        <w:rPr>
          <w:rFonts w:ascii="Times New Roman" w:eastAsia="Times New Roman" w:hAnsi="Times New Roman" w:cs="Times New Roman"/>
          <w:sz w:val="28"/>
          <w:szCs w:val="28"/>
          <w:lang w:eastAsia="ru-RU"/>
        </w:rPr>
        <w:t>, данным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4A26ECE" w14:textId="19C8719B" w:rsidR="0039685E" w:rsidRDefault="0039685E" w:rsidP="00F30B8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–– Диаграмма «</w:t>
      </w:r>
      <w:r w:rsidR="00325616">
        <w:rPr>
          <w:rFonts w:ascii="Times New Roman" w:eastAsia="Times New Roman" w:hAnsi="Times New Roman" w:cs="Times New Roman"/>
          <w:sz w:val="28"/>
          <w:szCs w:val="28"/>
          <w:lang w:eastAsia="ru-RU"/>
        </w:rPr>
        <w:t>Отладка и ремонт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4242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6)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иллюстрирует процесс взаимодействия сервисных инженеров с системой непосредственно для устранения неполадок.</w:t>
      </w:r>
    </w:p>
    <w:p w14:paraId="28CFC138" w14:textId="10250BC9" w:rsidR="004B1598" w:rsidRDefault="004B1598" w:rsidP="00F30B8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–– Диаграмма «Первичная заводская настройка оптики»</w:t>
      </w:r>
      <w:r w:rsidR="004242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7)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отражает процесс исследования и настройки параметров оптических систем блока.</w:t>
      </w:r>
    </w:p>
    <w:p w14:paraId="3A52818E" w14:textId="075AC0DB" w:rsidR="004B1598" w:rsidRPr="00DB2179" w:rsidRDefault="004B1598" w:rsidP="00F30B8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–– Диаграмма «Обучение взаимодействию с системой» </w:t>
      </w:r>
      <w:r w:rsidR="00463E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(Рисунок 8)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демонстрирует организацию образовательного процесса, охватывающего операторов блока приема и передачи данных.</w:t>
      </w:r>
    </w:p>
    <w:p w14:paraId="582066FE" w14:textId="77777777" w:rsidR="00710B23" w:rsidRPr="00DB2179" w:rsidRDefault="00710B23" w:rsidP="00710B2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Указанные диаграммы позволяют выделить ключевые потоки информации, контрольные точки взаимодействия и распределение функций между </w:t>
      </w:r>
      <w:proofErr w:type="spellStart"/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акторами</w:t>
      </w:r>
      <w:proofErr w:type="spellEnd"/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. Они являются основой для последующего проектирования технических и интерфейсных требований системы.</w:t>
      </w:r>
    </w:p>
    <w:p w14:paraId="11EB2EB0" w14:textId="06F68AD1" w:rsidR="00D92F8F" w:rsidRDefault="007A32B6" w:rsidP="00220A7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1DB0A6C" wp14:editId="17A7445E">
            <wp:extent cx="6115050" cy="28670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9F8D3" w14:textId="20811C39" w:rsidR="00220A7B" w:rsidRPr="00710B23" w:rsidRDefault="00220A7B" w:rsidP="00220A7B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D952B6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567C8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9685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Прием и передача сигнала</w:t>
      </w:r>
    </w:p>
    <w:p w14:paraId="34D15719" w14:textId="78EE3304" w:rsidR="00D92F8F" w:rsidRDefault="007A32B6" w:rsidP="00220A7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8CC279" wp14:editId="2F700EA2">
            <wp:extent cx="6115050" cy="2857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B7B4A" w14:textId="29B1ABC0" w:rsidR="00220A7B" w:rsidRPr="00710B23" w:rsidRDefault="00220A7B" w:rsidP="00220A7B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7A32B6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567C8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9685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Мониторинг и адаптация параметров передачи</w:t>
      </w:r>
    </w:p>
    <w:p w14:paraId="579028EB" w14:textId="486A4A59" w:rsidR="00D92F8F" w:rsidRDefault="007A32B6" w:rsidP="00220A7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D645CD" wp14:editId="410DC5CE">
            <wp:extent cx="6115050" cy="21717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4B011" w14:textId="37AC3AFD" w:rsidR="00D92F8F" w:rsidRDefault="00220A7B" w:rsidP="00220A7B">
      <w:pPr>
        <w:spacing w:after="24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7A32B6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567C8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256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Ведение журнала сбоев</w:t>
      </w:r>
    </w:p>
    <w:p w14:paraId="6339D7B8" w14:textId="4F366AF8" w:rsidR="007A32B6" w:rsidRDefault="007A32B6" w:rsidP="00220A7B">
      <w:pPr>
        <w:spacing w:after="24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759EE7B2" wp14:editId="17FE858C">
            <wp:extent cx="5753100" cy="270628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113" cy="270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6A243" w14:textId="1FB11CE3" w:rsidR="007A32B6" w:rsidRDefault="007A32B6" w:rsidP="00220A7B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6 </w:t>
      </w:r>
      <w:r w:rsidR="003256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–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32561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Отладка и ремонт</w:t>
      </w:r>
    </w:p>
    <w:p w14:paraId="256819E3" w14:textId="030F4C4A" w:rsidR="007A32B6" w:rsidRDefault="007A32B6" w:rsidP="007A32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3160BB" wp14:editId="23C9780D">
            <wp:extent cx="6115050" cy="2895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60F57" w14:textId="705619A0" w:rsidR="007A32B6" w:rsidRDefault="007A32B6" w:rsidP="007A32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7 –</w:t>
      </w:r>
      <w:r w:rsidR="0032561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Первичная заводская настройка оптики</w:t>
      </w:r>
    </w:p>
    <w:p w14:paraId="607ACD5D" w14:textId="7BA777C3" w:rsidR="007A32B6" w:rsidRDefault="007A32B6" w:rsidP="007A32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F06BD5" wp14:editId="7C023490">
            <wp:extent cx="6115050" cy="30003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7FAC" w14:textId="77777777" w:rsidR="00CA7031" w:rsidRDefault="007A32B6" w:rsidP="00CA703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8 </w:t>
      </w:r>
      <w:r w:rsidR="004F07F7">
        <w:rPr>
          <w:rFonts w:ascii="Times New Roman" w:eastAsia="Times New Roman" w:hAnsi="Times New Roman" w:cs="Times New Roman"/>
          <w:sz w:val="28"/>
          <w:szCs w:val="28"/>
          <w:lang w:eastAsia="ru-RU"/>
        </w:rPr>
        <w:t>– Обучение</w:t>
      </w:r>
      <w:r w:rsidR="00A525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взаимодействию с системой</w:t>
      </w:r>
    </w:p>
    <w:p w14:paraId="7EE53EC9" w14:textId="05327581" w:rsidR="002A128F" w:rsidRPr="00DB2179" w:rsidRDefault="002A128F" w:rsidP="00CA703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рисунке </w:t>
      </w:r>
      <w:r w:rsidR="0037407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9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представлена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MSM-диаграмма (Mode State Machine)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описывающая режимы работы </w:t>
      </w:r>
      <w:r w:rsidR="00815F89">
        <w:rPr>
          <w:rFonts w:ascii="Times New Roman" w:eastAsia="Times New Roman" w:hAnsi="Times New Roman" w:cs="Times New Roman"/>
          <w:sz w:val="28"/>
          <w:szCs w:val="28"/>
          <w:lang w:eastAsia="ru-RU"/>
        </w:rPr>
        <w:t>блока приема и передачи сигнала по ИК каналу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, а также условия переходов между ними. Данная диаграмма является важной частью операционной архитектуры, поскольку позволяет формализовать поведение системы в зависимости от текущего состояния и внешних или внутренних событий.</w:t>
      </w:r>
    </w:p>
    <w:p w14:paraId="3C3A3ABA" w14:textId="23D5E909" w:rsidR="002A128F" w:rsidRDefault="004E15CE" w:rsidP="002A128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D7B545" wp14:editId="2A94A6F6">
            <wp:extent cx="6115050" cy="23431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09F0F" w14:textId="535FE215" w:rsidR="002A128F" w:rsidRPr="002A128F" w:rsidRDefault="002A128F" w:rsidP="002A128F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4E15CE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Р</w:t>
      </w:r>
      <w:r w:rsidRPr="002A128F">
        <w:rPr>
          <w:rFonts w:ascii="Times New Roman" w:eastAsia="Times New Roman" w:hAnsi="Times New Roman" w:cs="Times New Roman"/>
          <w:sz w:val="28"/>
          <w:szCs w:val="28"/>
          <w:lang w:eastAsia="ru-RU"/>
        </w:rPr>
        <w:t>ежимы работы системы вспомогательного кровообращения</w:t>
      </w:r>
    </w:p>
    <w:p w14:paraId="3BA6AB24" w14:textId="0FE5BFE2" w:rsidR="002A128F" w:rsidRPr="00DB2179" w:rsidRDefault="002A128F" w:rsidP="002A12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Основу диаграммы составляют основные рабочие режимы устройства, включая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стандартный эксплуатационный режим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режим </w:t>
      </w:r>
      <w:r w:rsidR="0067634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обработки отказа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6763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76347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режим фиксирования ошибки,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 также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аварийный режим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, в который система переходит при обнаружении критических отклонений.</w:t>
      </w:r>
    </w:p>
    <w:p w14:paraId="1DEEC8BC" w14:textId="737A8DAA" w:rsidR="002A128F" w:rsidRPr="002A128F" w:rsidRDefault="002A128F" w:rsidP="00674CC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Особое внимание в модели уделено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условиям перехода в аварийный режим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Этот режим активируется при срабатывании встроенных механизмов контроля неисправностей — например, при выявлении нестабильного питания, </w:t>
      </w:r>
      <w:r w:rsidR="005C097A">
        <w:rPr>
          <w:rFonts w:ascii="Times New Roman" w:eastAsia="Times New Roman" w:hAnsi="Times New Roman" w:cs="Times New Roman"/>
          <w:sz w:val="28"/>
          <w:szCs w:val="28"/>
          <w:lang w:eastAsia="ru-RU"/>
        </w:rPr>
        <w:t>аппаратном сбое или механического повреждения системы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 аварийном режиме </w:t>
      </w:r>
      <w:r w:rsidR="005C097A">
        <w:rPr>
          <w:rFonts w:ascii="Times New Roman" w:eastAsia="Times New Roman" w:hAnsi="Times New Roman" w:cs="Times New Roman"/>
          <w:sz w:val="28"/>
          <w:szCs w:val="28"/>
          <w:lang w:eastAsia="ru-RU"/>
        </w:rPr>
        <w:t>БПС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выполняет минимально необходимый объём функций для поддержания </w:t>
      </w:r>
      <w:r w:rsidR="005C097A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стабильной связи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, параллельно инициируя аварийное оповещение</w:t>
      </w:r>
      <w:r w:rsidR="005C097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Также предусматривается активация визуальных и звуковых</w:t>
      </w:r>
      <w:r w:rsidR="0069560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сигналов для оператора блока приема/передачи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C979183" w14:textId="2729DBF3" w:rsidR="002A128F" w:rsidRDefault="002A128F" w:rsidP="002A12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128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Таким образом, MSM-диаграмма отражает логику управления внутренними режимами системы, обеспечивая надёжность, устойчивость и предсказуемость поведения </w:t>
      </w:r>
      <w:r w:rsidR="00642788">
        <w:rPr>
          <w:rFonts w:ascii="Times New Roman" w:eastAsia="Times New Roman" w:hAnsi="Times New Roman" w:cs="Times New Roman"/>
          <w:sz w:val="28"/>
          <w:szCs w:val="28"/>
          <w:lang w:eastAsia="ru-RU"/>
        </w:rPr>
        <w:t>БПС</w:t>
      </w:r>
      <w:r w:rsidRPr="002A128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реальных условиях эксплуатации. Данная модель также служит основой для разработки алгоритмов встроенного ПО и процедур технического контроля.</w:t>
      </w:r>
    </w:p>
    <w:p w14:paraId="260C4E4D" w14:textId="5F2E3926" w:rsidR="002A128F" w:rsidRPr="00C66CF4" w:rsidRDefault="002A128F" w:rsidP="00BF0EC7">
      <w:pPr>
        <w:pStyle w:val="1"/>
        <w:numPr>
          <w:ilvl w:val="0"/>
          <w:numId w:val="21"/>
        </w:numPr>
        <w:spacing w:after="240"/>
        <w:rPr>
          <w:rFonts w:eastAsia="Times New Roman" w:cs="Times New Roman"/>
          <w:b w:val="0"/>
          <w:szCs w:val="28"/>
          <w:lang w:eastAsia="ru-RU"/>
        </w:rPr>
      </w:pPr>
      <w:r>
        <w:rPr>
          <w:rFonts w:eastAsia="Times New Roman"/>
          <w:lang w:eastAsia="ru-RU"/>
        </w:rPr>
        <w:br w:type="column"/>
      </w:r>
      <w:bookmarkStart w:id="4" w:name="_Toc197433320"/>
      <w:r w:rsidRPr="00C66CF4">
        <w:rPr>
          <w:rFonts w:eastAsia="Times New Roman" w:cs="Times New Roman"/>
          <w:szCs w:val="28"/>
          <w:lang w:eastAsia="ru-RU"/>
        </w:rPr>
        <w:lastRenderedPageBreak/>
        <w:t>Системный анализ</w:t>
      </w:r>
      <w:bookmarkEnd w:id="4"/>
    </w:p>
    <w:p w14:paraId="5C363F89" w14:textId="23A73FFC" w:rsidR="00354A41" w:rsidRPr="00DB2179" w:rsidRDefault="00354A41" w:rsidP="00354A4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Переход от операционного к системному уровню проектирования осуществляется путём формализации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миссии системы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декомпозиции её на системные возможности, реализуемые техническими средствами и взаимодействующими субъектами. На данном этапе проведено преобразование глобальной операционной возможности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«Поддержка </w:t>
      </w:r>
      <w:r w:rsidR="005F23C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стабильной связи по ИК каналу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»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определённой на операционном уровне, в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миссию системы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«Поддержка </w:t>
      </w:r>
      <w:r w:rsidR="0005363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передачи сигнала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»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8304B21" w14:textId="478C862E" w:rsidR="00354A41" w:rsidRPr="00DB2179" w:rsidRDefault="00354A41" w:rsidP="00354A4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Миссия отражает основную цель функционирования </w:t>
      </w:r>
      <w:r w:rsidR="00AC1BDE">
        <w:rPr>
          <w:rFonts w:ascii="Times New Roman" w:eastAsia="Times New Roman" w:hAnsi="Times New Roman" w:cs="Times New Roman"/>
          <w:sz w:val="28"/>
          <w:szCs w:val="28"/>
          <w:lang w:eastAsia="ru-RU"/>
        </w:rPr>
        <w:t>блока передачи сигнала (БПС)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обеспечение непрерывной и стабильной </w:t>
      </w:r>
      <w:r w:rsidR="00AC1BDE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связи между абонентами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. Эта цель определяет всю логику построения системы, её архитектуру, функциональные блоки и взаимодействия с внешней средой.</w:t>
      </w:r>
    </w:p>
    <w:p w14:paraId="5FBEFB17" w14:textId="77777777" w:rsidR="00354A41" w:rsidRPr="00DB2179" w:rsidRDefault="00354A41" w:rsidP="00354A4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рамках системного анализа была выполнена декомпозиция миссии на набор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системных возможностей (</w:t>
      </w:r>
      <w:proofErr w:type="spellStart"/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Capabilities</w:t>
      </w:r>
      <w:proofErr w:type="spellEnd"/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, отражающих ключевые функции и качества, необходимые для реализации миссии. На системном уровне были определены следующие основные возможности:</w:t>
      </w:r>
    </w:p>
    <w:p w14:paraId="3CB393D9" w14:textId="4EBF7B53" w:rsidR="00354A41" w:rsidRPr="00DB2179" w:rsidRDefault="00354A41" w:rsidP="00354A41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Эксплуатация </w:t>
      </w:r>
      <w:r w:rsidR="00020B3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системы передачи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поддержка корректной и безопасной работы устройства в повседневных условиях с участием </w:t>
      </w:r>
      <w:r w:rsidR="00020B30">
        <w:rPr>
          <w:rFonts w:ascii="Times New Roman" w:eastAsia="Times New Roman" w:hAnsi="Times New Roman" w:cs="Times New Roman"/>
          <w:sz w:val="28"/>
          <w:szCs w:val="28"/>
          <w:lang w:eastAsia="ru-RU"/>
        </w:rPr>
        <w:t>оператора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503BB449" w14:textId="33CB170F" w:rsidR="00354A41" w:rsidRPr="00DB2179" w:rsidRDefault="00B9369A" w:rsidP="00354A41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Мониторинг и адаптация к условиям среды</w:t>
      </w:r>
      <w:r w:rsidR="00354A41"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обеспечение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точными данными погодных условий, электромагнитной обстановки и т.д. для корректирования параметров передачи</w:t>
      </w:r>
      <w:r w:rsidR="00354A41"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D80472A" w14:textId="72D9E140" w:rsidR="00354A41" w:rsidRPr="00DB2179" w:rsidRDefault="007E454E" w:rsidP="00354A41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Автоматическое ведение журнала отказов</w:t>
      </w:r>
      <w:r w:rsidR="00354A41"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автоматическое создание и сохранение в надежную память журнала событий, где указаны, время, тип, критичность и последствия отказа</w:t>
      </w:r>
      <w:r w:rsidR="00354A41"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5D36C649" w14:textId="64EF7397" w:rsidR="00354A41" w:rsidRPr="00DB2179" w:rsidRDefault="00F82F65" w:rsidP="00354A41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Индикация отказа</w:t>
      </w:r>
      <w:r w:rsidR="00354A41"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оповещение операторов в ИК сети о собственных или абонентских сбоях</w:t>
      </w:r>
      <w:r w:rsidR="00354A41"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961C8EC" w14:textId="24A6B193" w:rsidR="00354A41" w:rsidRPr="00DB2179" w:rsidRDefault="00473D2C" w:rsidP="00354A41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Прогнозирование движения потребителей</w:t>
      </w:r>
      <w:r w:rsidR="00354A41"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отображение информации 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скоростях, положении и углах смещения абонентов в сети для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прогнозирования их движения и повышения точности наведения лазерной установки</w:t>
      </w:r>
      <w:r w:rsidR="00354A41"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7417A2F1" w14:textId="0DE0A625" w:rsidR="00354A41" w:rsidRPr="00DB2179" w:rsidRDefault="00354A41" w:rsidP="00354A4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рисунке 1</w:t>
      </w:r>
      <w:r w:rsidR="00985EF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0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представлена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диаграмма миссий и возможностей (MCB, </w:t>
      </w:r>
      <w:proofErr w:type="spellStart"/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Mission</w:t>
      </w:r>
      <w:proofErr w:type="spellEnd"/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Capabilities</w:t>
      </w:r>
      <w:proofErr w:type="spellEnd"/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Breakdown</w:t>
      </w:r>
      <w:proofErr w:type="spellEnd"/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в которой визуализирована взаимосвязь между системной миссией, её декомпозицией на системные возможности, а также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ключевыми системными </w:t>
      </w:r>
      <w:proofErr w:type="spellStart"/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акторами</w:t>
      </w:r>
      <w:proofErr w:type="spellEnd"/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, участвующими в их реализации.</w:t>
      </w:r>
    </w:p>
    <w:p w14:paraId="49D2F235" w14:textId="77777777" w:rsidR="00354A41" w:rsidRPr="00354A41" w:rsidRDefault="00354A41" w:rsidP="00354A4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4A41">
        <w:rPr>
          <w:rFonts w:ascii="Times New Roman" w:eastAsia="Times New Roman" w:hAnsi="Times New Roman" w:cs="Times New Roman"/>
          <w:sz w:val="28"/>
          <w:szCs w:val="28"/>
          <w:lang w:eastAsia="ru-RU"/>
        </w:rPr>
        <w:t>Диаграмма MCB служит связующим звеном между миссией и архитектурой системы и позволяет формализовать требования к технической реализации каждого функционального блока. На её основе формируются последующие иерархические представления, включая системные функции, интерфейсы и конфигурации компонентов.</w:t>
      </w:r>
    </w:p>
    <w:p w14:paraId="0D01EAD9" w14:textId="2040C03B" w:rsidR="00354A41" w:rsidRPr="002A128F" w:rsidRDefault="00AB0FE4" w:rsidP="00354A4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796D0F" wp14:editId="0882E2BA">
            <wp:extent cx="6105525" cy="30670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18AEF" w14:textId="61637570" w:rsidR="00354A41" w:rsidRPr="002A128F" w:rsidRDefault="00354A41" w:rsidP="00354A41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</w:t>
      </w:r>
      <w:r w:rsidR="00AB0FE4">
        <w:rPr>
          <w:rFonts w:ascii="Times New Roman" w:eastAsia="Times New Roman" w:hAnsi="Times New Roman" w:cs="Times New Roman"/>
          <w:sz w:val="28"/>
          <w:szCs w:val="28"/>
          <w:lang w:eastAsia="ru-RU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Миссия и возможности системы</w:t>
      </w:r>
    </w:p>
    <w:p w14:paraId="12E0DD56" w14:textId="240614C5" w:rsidR="003B26D6" w:rsidRDefault="00127706" w:rsidP="003C184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рисунках 1</w:t>
      </w:r>
      <w:r w:rsidR="00CC74A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–</w:t>
      </w:r>
      <w:r w:rsidR="00CC74A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13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ключевые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функциональные потоки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проходящие через </w:t>
      </w:r>
      <w:r w:rsidR="00527249">
        <w:rPr>
          <w:rFonts w:ascii="Times New Roman" w:eastAsia="Times New Roman" w:hAnsi="Times New Roman" w:cs="Times New Roman"/>
          <w:sz w:val="28"/>
          <w:szCs w:val="28"/>
          <w:lang w:eastAsia="ru-RU"/>
        </w:rPr>
        <w:t>блок передачи сигнала (БПС) по ИК каналу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различных режимах её эксплуатации.</w:t>
      </w:r>
    </w:p>
    <w:p w14:paraId="098A91BF" w14:textId="721101E3" w:rsidR="00127706" w:rsidRPr="00127706" w:rsidRDefault="003B26D6" w:rsidP="003B26D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2923DA2E" w14:textId="77777777" w:rsidR="003B26D6" w:rsidRDefault="003B26D6" w:rsidP="00391E4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3B26D6" w:rsidSect="001F1152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239260CC" w14:textId="77777777" w:rsidR="003B26D6" w:rsidRDefault="003B26D6" w:rsidP="00391E4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30A041" w14:textId="77777777" w:rsidR="003B26D6" w:rsidRDefault="003B26D6" w:rsidP="00391E4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F8CB709" w14:textId="77777777" w:rsidR="003B26D6" w:rsidRDefault="003B26D6" w:rsidP="00391E4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EA01CF" w14:textId="77777777" w:rsidR="003B26D6" w:rsidRDefault="003B26D6" w:rsidP="00391E4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9DBB37F" w14:textId="77777777" w:rsidR="003B26D6" w:rsidRDefault="003B26D6" w:rsidP="00391E4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6101661" w14:textId="5A40D940" w:rsidR="00D92F8F" w:rsidRPr="003904BA" w:rsidRDefault="001F1152" w:rsidP="00391E4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FF7248" wp14:editId="7139C843">
            <wp:extent cx="9622307" cy="15011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1574" cy="150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9BA1B" w14:textId="77777777" w:rsidR="00590666" w:rsidRDefault="00590666" w:rsidP="003B26D6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BDE803B" w14:textId="77777777" w:rsidR="00590666" w:rsidRDefault="00590666" w:rsidP="003B26D6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2FC7AE" w14:textId="2915CF5C" w:rsidR="003B26D6" w:rsidRDefault="00391E45" w:rsidP="003B26D6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3B26D6" w:rsidSect="003B26D6">
          <w:pgSz w:w="16838" w:h="11906" w:orient="landscape"/>
          <w:pgMar w:top="567" w:right="1134" w:bottom="1701" w:left="1134" w:header="709" w:footer="709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</w:t>
      </w:r>
      <w:r w:rsidR="00CC74AC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Функциональный поток кров</w:t>
      </w:r>
    </w:p>
    <w:p w14:paraId="2AAB9848" w14:textId="77777777" w:rsidR="00F7491E" w:rsidRDefault="00F7491E" w:rsidP="00F7491E">
      <w:pPr>
        <w:spacing w:after="0" w:line="360" w:lineRule="auto"/>
        <w:ind w:left="-28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F9C4D6" w14:textId="77777777" w:rsidR="00F7491E" w:rsidRDefault="00F7491E" w:rsidP="00F7491E">
      <w:pPr>
        <w:spacing w:after="0" w:line="360" w:lineRule="auto"/>
        <w:ind w:left="-28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C407835" w14:textId="77777777" w:rsidR="00F7491E" w:rsidRDefault="00F7491E" w:rsidP="00F7491E">
      <w:pPr>
        <w:spacing w:after="0" w:line="360" w:lineRule="auto"/>
        <w:ind w:left="-28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A5E504" w14:textId="77777777" w:rsidR="00F7491E" w:rsidRDefault="00F7491E" w:rsidP="00F7491E">
      <w:pPr>
        <w:spacing w:after="0" w:line="360" w:lineRule="auto"/>
        <w:ind w:left="-28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5992563" w14:textId="77777777" w:rsidR="00F7491E" w:rsidRDefault="00F7491E" w:rsidP="00F7491E">
      <w:pPr>
        <w:spacing w:after="0" w:line="360" w:lineRule="auto"/>
        <w:ind w:left="-28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3C9CC40" w14:textId="254F7DC8" w:rsidR="00391E45" w:rsidRDefault="001F1152" w:rsidP="00F7491E">
      <w:pPr>
        <w:spacing w:after="0" w:line="360" w:lineRule="auto"/>
        <w:ind w:left="-28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96276E" wp14:editId="40BC76A1">
            <wp:extent cx="9871310" cy="22021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678" cy="220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E00EC" w14:textId="77777777" w:rsidR="00F7491E" w:rsidRDefault="00F7491E" w:rsidP="00391E45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B8118A" w14:textId="12981D5D" w:rsidR="00F7491E" w:rsidRDefault="00391E45" w:rsidP="00802ECC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F7491E" w:rsidSect="00F7491E">
          <w:pgSz w:w="16838" w:h="11906" w:orient="landscape"/>
          <w:pgMar w:top="567" w:right="1134" w:bottom="1701" w:left="1134" w:header="709" w:footer="709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</w:t>
      </w:r>
      <w:r w:rsidR="00CC74AC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Функциональный поток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элекроэнер</w:t>
      </w:r>
      <w:proofErr w:type="spellEnd"/>
    </w:p>
    <w:p w14:paraId="1FBC26B5" w14:textId="5051CFA4" w:rsidR="00391E45" w:rsidRDefault="001F1152" w:rsidP="001F115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7A5AE07" wp14:editId="290F703E">
            <wp:extent cx="6105525" cy="17811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0B8E9" w14:textId="77777777" w:rsidR="00BB1068" w:rsidRDefault="00391E45" w:rsidP="00BB1068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</w:t>
      </w:r>
      <w:r w:rsidR="00CC74AC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Функциональный поток демонстрации аварийного режим</w:t>
      </w:r>
    </w:p>
    <w:p w14:paraId="76A49492" w14:textId="590D4C9B" w:rsidR="00391E45" w:rsidRPr="00AB2CD8" w:rsidRDefault="00391E45" w:rsidP="00BB1068">
      <w:pPr>
        <w:spacing w:after="24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</w:t>
      </w:r>
      <w:r w:rsidRPr="00AB2CD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рисунках 1</w:t>
      </w:r>
      <w:r w:rsidR="00B769B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4</w:t>
      </w:r>
      <w:r w:rsidRPr="00AB2CD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–</w:t>
      </w:r>
      <w:r w:rsidR="00B769B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17</w:t>
      </w: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</w:t>
      </w:r>
      <w:r w:rsidRPr="00AB2CD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диаграммы архитектуры системных взаимодействий (SAB, System Architecture </w:t>
      </w:r>
      <w:proofErr w:type="spellStart"/>
      <w:r w:rsidRPr="00AB2CD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Blank</w:t>
      </w:r>
      <w:proofErr w:type="spellEnd"/>
      <w:r w:rsidRPr="00AB2CD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отражающие структуру и каналы взаимодействия между системой </w:t>
      </w:r>
      <w:r w:rsidR="003839A0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передачи сигнала по ИК каналу</w:t>
      </w: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ключевыми </w:t>
      </w:r>
      <w:proofErr w:type="spellStart"/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>акторами</w:t>
      </w:r>
      <w:proofErr w:type="spellEnd"/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>, вовлечёнными в её эксплуатацию и поддержку. Эти диаграммы позволяют детализировать интерфейсы и потоки информации, энергии и управления между технической системой и внешней средой.</w:t>
      </w:r>
    </w:p>
    <w:p w14:paraId="19CF2F51" w14:textId="346465AA" w:rsidR="00AB2CD8" w:rsidRPr="00AB2CD8" w:rsidRDefault="00391E45" w:rsidP="00BB106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Каждая из диаграмм сфокусирована на взаимодействии </w:t>
      </w:r>
      <w:r w:rsidR="005F213A">
        <w:rPr>
          <w:rFonts w:ascii="Times New Roman" w:eastAsia="Times New Roman" w:hAnsi="Times New Roman" w:cs="Times New Roman"/>
          <w:sz w:val="28"/>
          <w:szCs w:val="28"/>
          <w:lang w:eastAsia="ru-RU"/>
        </w:rPr>
        <w:t>БПС</w:t>
      </w: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одним из основных </w:t>
      </w:r>
      <w:proofErr w:type="spellStart"/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>акторов</w:t>
      </w:r>
      <w:proofErr w:type="spellEnd"/>
      <w:r w:rsidR="002F24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AB2CD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</w:t>
      </w:r>
      <w:r w:rsidR="00AB2CD8" w:rsidRPr="00AB2CD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</w:t>
      </w:r>
      <w:r w:rsidR="007C7B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4</w:t>
      </w:r>
      <w:r w:rsidRPr="00AB2CD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2F24B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отражает</w:t>
      </w:r>
      <w:r w:rsidRPr="00AB2CD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2F24B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</w:t>
      </w:r>
      <w:r w:rsidRPr="00AB2CD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заимодействие </w:t>
      </w:r>
      <w:r w:rsidR="007C7B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БПС</w:t>
      </w:r>
      <w:r w:rsidRPr="00AB2CD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с </w:t>
      </w:r>
      <w:r w:rsidR="007C7B0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двумя типами потребителей и оператором лазерной установки.</w:t>
      </w:r>
    </w:p>
    <w:p w14:paraId="358D90C3" w14:textId="55B52E1D" w:rsidR="00391E45" w:rsidRPr="00AB2CD8" w:rsidRDefault="00391E45" w:rsidP="00BB106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Диаграмма </w:t>
      </w:r>
      <w:r w:rsidR="00E77F57">
        <w:rPr>
          <w:rFonts w:ascii="Times New Roman" w:eastAsia="Times New Roman" w:hAnsi="Times New Roman" w:cs="Times New Roman"/>
          <w:sz w:val="28"/>
          <w:szCs w:val="28"/>
          <w:lang w:eastAsia="ru-RU"/>
        </w:rPr>
        <w:t>показывает</w:t>
      </w: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потоки между устройством и </w:t>
      </w:r>
      <w:r w:rsidR="009D711E">
        <w:rPr>
          <w:rFonts w:ascii="Times New Roman" w:eastAsia="Times New Roman" w:hAnsi="Times New Roman" w:cs="Times New Roman"/>
          <w:sz w:val="28"/>
          <w:szCs w:val="28"/>
          <w:lang w:eastAsia="ru-RU"/>
        </w:rPr>
        <w:t>роботами, дронами, спутниками и иными космическими аппаратами как основными потребителями системы</w:t>
      </w: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44D123BC" w14:textId="36C97F99" w:rsidR="00AB2CD8" w:rsidRPr="00AB2CD8" w:rsidRDefault="00CF01F3" w:rsidP="00AB2CD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C257B7" wp14:editId="46D00E83">
            <wp:extent cx="6105525" cy="23241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8DCC1" w14:textId="0EF86518" w:rsidR="00AB2CD8" w:rsidRPr="00AB2CD8" w:rsidRDefault="00AB2CD8" w:rsidP="00AB2CD8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</w:t>
      </w:r>
      <w:r w:rsidR="00C07707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Взаимодействие </w:t>
      </w:r>
      <w:r w:rsidR="00B73C92">
        <w:rPr>
          <w:rFonts w:ascii="Times New Roman" w:eastAsia="Times New Roman" w:hAnsi="Times New Roman" w:cs="Times New Roman"/>
          <w:sz w:val="28"/>
          <w:szCs w:val="28"/>
          <w:lang w:eastAsia="ru-RU"/>
        </w:rPr>
        <w:t>БПС</w:t>
      </w: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</w:t>
      </w:r>
      <w:r w:rsidR="00B73C92">
        <w:rPr>
          <w:rFonts w:ascii="Times New Roman" w:eastAsia="Times New Roman" w:hAnsi="Times New Roman" w:cs="Times New Roman"/>
          <w:sz w:val="28"/>
          <w:szCs w:val="28"/>
          <w:lang w:eastAsia="ru-RU"/>
        </w:rPr>
        <w:t>абонентами</w:t>
      </w: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="00B73C92">
        <w:rPr>
          <w:rFonts w:ascii="Times New Roman" w:eastAsia="Times New Roman" w:hAnsi="Times New Roman" w:cs="Times New Roman"/>
          <w:sz w:val="28"/>
          <w:szCs w:val="28"/>
          <w:lang w:eastAsia="ru-RU"/>
        </w:rPr>
        <w:t>оператором лазерной установки</w:t>
      </w:r>
    </w:p>
    <w:p w14:paraId="34DCBE0D" w14:textId="6B2F65DC" w:rsidR="00391E45" w:rsidRPr="00AB2CD8" w:rsidRDefault="00391E45" w:rsidP="00AB2CD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Диаграмма демонстрирует архитектуру связи между </w:t>
      </w:r>
      <w:r w:rsidR="00FE57D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блоком передачи энергии по ИК каналу, оператором лазерной установки </w:t>
      </w:r>
      <w:r w:rsidR="000E1B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владельца системы </w:t>
      </w: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>в ходе</w:t>
      </w:r>
      <w:r w:rsidR="00FE57D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сеанса связи</w:t>
      </w:r>
      <w:r w:rsidR="00AB2CD8"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D5ECB36" w14:textId="50BEF0DA" w:rsidR="00AB2CD8" w:rsidRPr="00AB2CD8" w:rsidRDefault="00CF01F3" w:rsidP="00AB2CD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BC9601" wp14:editId="39175FB2">
            <wp:extent cx="6105525" cy="297180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4F6C1" w14:textId="37AC95A9" w:rsidR="00AB2CD8" w:rsidRDefault="00AB2CD8" w:rsidP="00AB2CD8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07707">
        <w:rPr>
          <w:rFonts w:ascii="Times New Roman" w:eastAsia="Times New Roman" w:hAnsi="Times New Roman" w:cs="Times New Roman"/>
          <w:sz w:val="28"/>
          <w:szCs w:val="28"/>
          <w:lang w:eastAsia="ru-RU"/>
        </w:rPr>
        <w:t>15</w:t>
      </w: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Взаимодействие </w:t>
      </w:r>
      <w:r w:rsidR="000E1B36">
        <w:rPr>
          <w:rFonts w:ascii="Times New Roman" w:eastAsia="Times New Roman" w:hAnsi="Times New Roman" w:cs="Times New Roman"/>
          <w:sz w:val="28"/>
          <w:szCs w:val="28"/>
          <w:lang w:eastAsia="ru-RU"/>
        </w:rPr>
        <w:t>БПС</w:t>
      </w: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</w:t>
      </w:r>
      <w:r w:rsidR="000E1B36">
        <w:rPr>
          <w:rFonts w:ascii="Times New Roman" w:eastAsia="Times New Roman" w:hAnsi="Times New Roman" w:cs="Times New Roman"/>
          <w:sz w:val="28"/>
          <w:szCs w:val="28"/>
          <w:lang w:eastAsia="ru-RU"/>
        </w:rPr>
        <w:t>оператором и владельцем системы</w:t>
      </w:r>
    </w:p>
    <w:p w14:paraId="72F6367A" w14:textId="758030A8" w:rsidR="00BE1B9F" w:rsidRPr="00AB2CD8" w:rsidRDefault="00BE1B9F" w:rsidP="00BE1B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Диаграмма демонстрирует архитектуру связи между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блоком передачи энергии по ИК каналу, лаборантами-испытателями и сервисными инженерами</w:t>
      </w:r>
      <w:r w:rsidR="00945B3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793371B" w14:textId="4FC79F07" w:rsidR="00AB2CD8" w:rsidRPr="00AB2CD8" w:rsidRDefault="00CF01F3" w:rsidP="00CF01F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748137" wp14:editId="7BE5EA77">
            <wp:extent cx="5476875" cy="2303358"/>
            <wp:effectExtent l="0" t="0" r="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893" cy="231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AE1F2" w14:textId="175214FF" w:rsidR="00AB2CD8" w:rsidRPr="00AB2CD8" w:rsidRDefault="00AB2CD8" w:rsidP="00AB2CD8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07707">
        <w:rPr>
          <w:rFonts w:ascii="Times New Roman" w:eastAsia="Times New Roman" w:hAnsi="Times New Roman" w:cs="Times New Roman"/>
          <w:sz w:val="28"/>
          <w:szCs w:val="28"/>
          <w:lang w:eastAsia="ru-RU"/>
        </w:rPr>
        <w:t>16</w:t>
      </w: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Взаимодействие </w:t>
      </w:r>
      <w:r w:rsidR="00DB0832">
        <w:rPr>
          <w:rFonts w:ascii="Times New Roman" w:eastAsia="Times New Roman" w:hAnsi="Times New Roman" w:cs="Times New Roman"/>
          <w:sz w:val="28"/>
          <w:szCs w:val="28"/>
          <w:lang w:eastAsia="ru-RU"/>
        </w:rPr>
        <w:t>БПС</w:t>
      </w: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</w:t>
      </w:r>
      <w:r w:rsidR="00DB0832">
        <w:rPr>
          <w:rFonts w:ascii="Times New Roman" w:eastAsia="Times New Roman" w:hAnsi="Times New Roman" w:cs="Times New Roman"/>
          <w:sz w:val="28"/>
          <w:szCs w:val="28"/>
          <w:lang w:eastAsia="ru-RU"/>
        </w:rPr>
        <w:t>лаборантами-испытателями и сервисными инженерами</w:t>
      </w:r>
    </w:p>
    <w:p w14:paraId="5CAC9821" w14:textId="54811968" w:rsidR="00391E45" w:rsidRPr="00AB2CD8" w:rsidRDefault="00391E45" w:rsidP="00AB2CD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Каждая диаграмма SAB позволяет структурировать логику распределения функций между системой и внешними участниками, выявить критические интерфейсы, а также определить требования к надёжности и защищённости каналов связи.</w:t>
      </w:r>
    </w:p>
    <w:p w14:paraId="476B701B" w14:textId="52285356" w:rsidR="00AB2CD8" w:rsidRPr="00AB2CD8" w:rsidRDefault="00AB2CD8" w:rsidP="00E62A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На </w:t>
      </w:r>
      <w:r w:rsidRPr="00AB2CD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рисунке </w:t>
      </w:r>
      <w:r w:rsidR="00D12FA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17</w:t>
      </w: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представлена </w:t>
      </w:r>
      <w:r w:rsidRPr="00AB2CD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целостная системная архитектура</w:t>
      </w: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системы</w:t>
      </w:r>
      <w:r w:rsidR="00D12FA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передачи сигнала по ИК каналу</w:t>
      </w: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сформированная на основе агрегирования всех ранее разработанных архитектурных представлений. </w:t>
      </w:r>
    </w:p>
    <w:p w14:paraId="6091CFF0" w14:textId="705E4B02" w:rsidR="002B56DA" w:rsidRDefault="00AB2CD8" w:rsidP="002420F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2B56DA" w:rsidSect="00293929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>Объединяя в себе частные архитектуры взаимодействий —</w:t>
      </w:r>
      <w:r w:rsidR="00011B7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потребителями, оператором, лаборантами, сервисными инженерами и владельцем системы </w:t>
      </w: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представленная схема даёт целостное представление о топологии системы. </w:t>
      </w:r>
    </w:p>
    <w:p w14:paraId="1898D94D" w14:textId="13F7495C" w:rsidR="00391E45" w:rsidRDefault="002054FC" w:rsidP="002B56D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683D45D" wp14:editId="09F451F7">
            <wp:extent cx="8267700" cy="5865042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9929" cy="586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6DD16" w14:textId="13FC3191" w:rsidR="002B56DA" w:rsidRDefault="00AB2CD8" w:rsidP="002B56DA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07707">
        <w:rPr>
          <w:rFonts w:ascii="Times New Roman" w:eastAsia="Times New Roman" w:hAnsi="Times New Roman" w:cs="Times New Roman"/>
          <w:sz w:val="28"/>
          <w:szCs w:val="28"/>
          <w:lang w:eastAsia="ru-RU"/>
        </w:rPr>
        <w:t>17</w:t>
      </w: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Системная архитектура</w:t>
      </w:r>
    </w:p>
    <w:p w14:paraId="249CCC87" w14:textId="77777777" w:rsidR="002B56DA" w:rsidRDefault="002B56DA" w:rsidP="00CD1419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2B56DA" w:rsidSect="002B56DA">
          <w:pgSz w:w="16838" w:h="11906" w:orient="landscape"/>
          <w:pgMar w:top="567" w:right="1134" w:bottom="1701" w:left="1134" w:header="709" w:footer="709" w:gutter="0"/>
          <w:cols w:space="708"/>
          <w:docGrid w:linePitch="360"/>
        </w:sectPr>
      </w:pPr>
    </w:p>
    <w:p w14:paraId="39A19B68" w14:textId="77777777" w:rsidR="002B56DA" w:rsidRDefault="002B56DA" w:rsidP="005D234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B2CD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Данная архитектура служит связующим звеном между анализом требований, функциональным проектированием и будущей реализацией системы. Она позволяет проводить системную верификацию, трассировку требований, а также последующую декомпозицию на аппаратные и программные компоненты в рамках детального проектирования.</w:t>
      </w:r>
    </w:p>
    <w:p w14:paraId="5DF6B9BF" w14:textId="54E30753" w:rsidR="00391E45" w:rsidRDefault="00391E45" w:rsidP="00CD1419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873B5B3" w14:textId="2A0E42C9" w:rsidR="00391E45" w:rsidRDefault="00391E45" w:rsidP="00CD1419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024D9B0" w14:textId="20BFDF0D" w:rsidR="00391E45" w:rsidRDefault="00391E45" w:rsidP="00CD1419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BDCAC58" w14:textId="5BCCA427" w:rsidR="00391E45" w:rsidRDefault="00391E45" w:rsidP="00CD1419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4C2537E" w14:textId="3E09F51F" w:rsidR="00391E45" w:rsidRDefault="00391E45" w:rsidP="00CD1419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0D72C4" w14:textId="61F88E23" w:rsidR="00391E45" w:rsidRDefault="00391E45" w:rsidP="00CD1419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771B2C1" w14:textId="7FE34803" w:rsidR="00391E45" w:rsidRDefault="00391E45" w:rsidP="00CD1419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4E9A3E" w14:textId="5B801FCD" w:rsidR="00391E45" w:rsidRDefault="00391E45" w:rsidP="00CD1419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D50EF29" w14:textId="04F3E31F" w:rsidR="00391E45" w:rsidRDefault="00391E45" w:rsidP="00CD1419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B5CCCF8" w14:textId="522FFC1E" w:rsidR="00391E45" w:rsidRDefault="00391E45" w:rsidP="00CD1419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5E7E351" w14:textId="7C085AC9" w:rsidR="00391E45" w:rsidRDefault="00391E45" w:rsidP="00CD1419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8FD258" w14:textId="77777777" w:rsidR="00391E45" w:rsidRDefault="00391E45" w:rsidP="00CD1419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EEFC30A" w14:textId="3CAF5827" w:rsidR="00391E45" w:rsidRPr="00C66CF4" w:rsidRDefault="002B56DA" w:rsidP="00BF0EC7">
      <w:pPr>
        <w:pStyle w:val="1"/>
        <w:numPr>
          <w:ilvl w:val="0"/>
          <w:numId w:val="21"/>
        </w:numPr>
        <w:spacing w:after="240"/>
        <w:rPr>
          <w:rFonts w:eastAsia="Times New Roman" w:cs="Times New Roman"/>
          <w:b w:val="0"/>
          <w:szCs w:val="28"/>
          <w:lang w:eastAsia="ru-RU"/>
        </w:rPr>
      </w:pPr>
      <w:r w:rsidRPr="00C66CF4">
        <w:rPr>
          <w:rFonts w:eastAsia="Times New Roman"/>
          <w:lang w:eastAsia="ru-RU"/>
        </w:rPr>
        <w:br w:type="column"/>
      </w:r>
      <w:bookmarkStart w:id="5" w:name="_Toc197433321"/>
      <w:r w:rsidRPr="00C66CF4">
        <w:rPr>
          <w:rFonts w:eastAsia="Times New Roman" w:cs="Times New Roman"/>
          <w:szCs w:val="28"/>
          <w:lang w:eastAsia="ru-RU"/>
        </w:rPr>
        <w:lastRenderedPageBreak/>
        <w:t>Логическая архитектура</w:t>
      </w:r>
      <w:bookmarkEnd w:id="5"/>
    </w:p>
    <w:p w14:paraId="6F5C8810" w14:textId="44D3C020" w:rsidR="002B56DA" w:rsidRPr="002F10F4" w:rsidRDefault="002B56DA" w:rsidP="002F10F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56D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Переход от системной к логической архитектуре позволил детализировать внутреннее устройство </w:t>
      </w:r>
      <w:r w:rsidR="00153EB1">
        <w:rPr>
          <w:rFonts w:ascii="Times New Roman" w:eastAsia="Times New Roman" w:hAnsi="Times New Roman" w:cs="Times New Roman"/>
          <w:sz w:val="28"/>
          <w:szCs w:val="28"/>
          <w:lang w:eastAsia="ru-RU"/>
        </w:rPr>
        <w:t>БПС</w:t>
      </w:r>
      <w:r w:rsidRPr="002B56DA">
        <w:rPr>
          <w:rFonts w:ascii="Times New Roman" w:eastAsia="Times New Roman" w:hAnsi="Times New Roman" w:cs="Times New Roman"/>
          <w:sz w:val="28"/>
          <w:szCs w:val="28"/>
          <w:lang w:eastAsia="ru-RU"/>
        </w:rPr>
        <w:t>, выделив её основные составные части и распределив между ними функции, необходимые для выполнения общей миссии.</w:t>
      </w:r>
    </w:p>
    <w:p w14:paraId="5D7E9919" w14:textId="024E26C4" w:rsidR="002F10F4" w:rsidRPr="002F10F4" w:rsidRDefault="00984DFE" w:rsidP="002F10F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C1874D" wp14:editId="43C1F12D">
            <wp:extent cx="6115050" cy="242887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21A81" w14:textId="3E8BD1B4" w:rsidR="002F10F4" w:rsidRPr="002B56DA" w:rsidRDefault="002F10F4" w:rsidP="002F10F4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F10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07707">
        <w:rPr>
          <w:rFonts w:ascii="Times New Roman" w:eastAsia="Times New Roman" w:hAnsi="Times New Roman" w:cs="Times New Roman"/>
          <w:sz w:val="28"/>
          <w:szCs w:val="28"/>
          <w:lang w:eastAsia="ru-RU"/>
        </w:rPr>
        <w:t>18</w:t>
      </w:r>
      <w:r w:rsidRPr="002F10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Декомпозиция системы на компоненты</w:t>
      </w:r>
    </w:p>
    <w:p w14:paraId="4BDCC4E0" w14:textId="68ABEC42" w:rsidR="002B56DA" w:rsidRPr="00DB2179" w:rsidRDefault="002B56DA" w:rsidP="002F10F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рисунке </w:t>
      </w:r>
      <w:r w:rsidR="002F015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18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представлена базовая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CBD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-диаграмма (</w:t>
      </w:r>
      <w:proofErr w:type="spellStart"/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Logical</w:t>
      </w:r>
      <w:proofErr w:type="spellEnd"/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Component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Breakdown</w:t>
      </w:r>
      <w:r w:rsidR="002F10F4"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2F10F4" w:rsidRPr="00DB2179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Diagram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на которой выполнена декомпозиция </w:t>
      </w:r>
      <w:r w:rsidR="004F4D43">
        <w:rPr>
          <w:rFonts w:ascii="Times New Roman" w:eastAsia="Times New Roman" w:hAnsi="Times New Roman" w:cs="Times New Roman"/>
          <w:sz w:val="28"/>
          <w:szCs w:val="28"/>
          <w:lang w:eastAsia="ru-RU"/>
        </w:rPr>
        <w:t>БПС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ключевые логические компоненты</w:t>
      </w:r>
      <w:r w:rsidR="004F4D4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45D16B3" w14:textId="7AE3BC77" w:rsidR="002B56DA" w:rsidRPr="00DB2179" w:rsidRDefault="002B56DA" w:rsidP="007C1A3A">
      <w:pPr>
        <w:pStyle w:val="af3"/>
        <w:rPr>
          <w:rFonts w:eastAsia="Times New Roman" w:cs="Times New Roman"/>
          <w:szCs w:val="28"/>
          <w:lang w:eastAsia="ru-RU"/>
        </w:rPr>
      </w:pPr>
      <w:r w:rsidRPr="00DB2179">
        <w:rPr>
          <w:rFonts w:eastAsia="Times New Roman" w:cs="Times New Roman"/>
          <w:szCs w:val="28"/>
          <w:lang w:eastAsia="ru-RU"/>
        </w:rPr>
        <w:t xml:space="preserve">После структурной декомпозиции устройства была выполнена </w:t>
      </w:r>
      <w:r w:rsidRPr="00DB2179">
        <w:rPr>
          <w:rFonts w:eastAsia="Times New Roman" w:cs="Times New Roman"/>
          <w:bCs/>
          <w:szCs w:val="28"/>
          <w:lang w:eastAsia="ru-RU"/>
        </w:rPr>
        <w:t>функциональная декомпозиция</w:t>
      </w:r>
      <w:r w:rsidRPr="00DB2179">
        <w:rPr>
          <w:rFonts w:eastAsia="Times New Roman" w:cs="Times New Roman"/>
          <w:szCs w:val="28"/>
          <w:lang w:eastAsia="ru-RU"/>
        </w:rPr>
        <w:t xml:space="preserve">: системные функции, ранее определённые на уровне миссии и системных возможностей, были преобразованы в </w:t>
      </w:r>
      <w:r w:rsidRPr="00DB2179">
        <w:rPr>
          <w:rFonts w:eastAsia="Times New Roman" w:cs="Times New Roman"/>
          <w:bCs/>
          <w:szCs w:val="28"/>
          <w:lang w:eastAsia="ru-RU"/>
        </w:rPr>
        <w:t>логические функции</w:t>
      </w:r>
      <w:r w:rsidRPr="00DB2179">
        <w:rPr>
          <w:rFonts w:eastAsia="Times New Roman" w:cs="Times New Roman"/>
          <w:szCs w:val="28"/>
          <w:lang w:eastAsia="ru-RU"/>
        </w:rPr>
        <w:t>, описывающие поведение системы без привязки к конкретным техническим реализациям.</w:t>
      </w:r>
      <w:r w:rsidR="002F10F4" w:rsidRPr="00DB2179">
        <w:rPr>
          <w:rFonts w:eastAsia="Times New Roman" w:cs="Times New Roman"/>
          <w:szCs w:val="28"/>
          <w:lang w:eastAsia="ru-RU"/>
        </w:rPr>
        <w:t xml:space="preserve"> </w:t>
      </w:r>
      <w:r w:rsidRPr="00DB2179">
        <w:rPr>
          <w:rFonts w:eastAsia="Times New Roman" w:cs="Times New Roman"/>
          <w:szCs w:val="28"/>
          <w:lang w:eastAsia="ru-RU"/>
        </w:rPr>
        <w:t xml:space="preserve">Затем каждая из этих логических функций была </w:t>
      </w:r>
      <w:r w:rsidRPr="00DB2179">
        <w:rPr>
          <w:rFonts w:eastAsia="Times New Roman" w:cs="Times New Roman"/>
          <w:bCs/>
          <w:szCs w:val="28"/>
          <w:lang w:eastAsia="ru-RU"/>
        </w:rPr>
        <w:t>распределена между выделенными компонентами</w:t>
      </w:r>
      <w:r w:rsidRPr="00DB2179">
        <w:rPr>
          <w:rFonts w:eastAsia="Times New Roman" w:cs="Times New Roman"/>
          <w:szCs w:val="28"/>
          <w:lang w:eastAsia="ru-RU"/>
        </w:rPr>
        <w:t>.</w:t>
      </w:r>
      <w:r w:rsidR="002F10F4" w:rsidRPr="00DB2179">
        <w:rPr>
          <w:rFonts w:eastAsia="Times New Roman" w:cs="Times New Roman"/>
          <w:szCs w:val="28"/>
          <w:lang w:eastAsia="ru-RU"/>
        </w:rPr>
        <w:t xml:space="preserve"> Диаграммы декомпозиций функций </w:t>
      </w:r>
      <w:r w:rsidR="002F10F4" w:rsidRPr="00DB2179">
        <w:rPr>
          <w:rFonts w:eastAsia="Times New Roman" w:cs="Times New Roman"/>
          <w:szCs w:val="28"/>
          <w:lang w:val="en-US" w:eastAsia="ru-RU"/>
        </w:rPr>
        <w:t>LFBD</w:t>
      </w:r>
      <w:r w:rsidR="002F10F4" w:rsidRPr="00DB2179">
        <w:rPr>
          <w:rFonts w:eastAsia="Times New Roman" w:cs="Times New Roman"/>
          <w:szCs w:val="28"/>
          <w:lang w:eastAsia="ru-RU"/>
        </w:rPr>
        <w:t xml:space="preserve"> </w:t>
      </w:r>
      <w:r w:rsidR="002F10F4" w:rsidRPr="00DB2179">
        <w:rPr>
          <w:rFonts w:eastAsia="Times New Roman" w:cs="Times New Roman"/>
          <w:bCs/>
          <w:szCs w:val="28"/>
          <w:lang w:eastAsia="ru-RU"/>
        </w:rPr>
        <w:t>(</w:t>
      </w:r>
      <w:proofErr w:type="spellStart"/>
      <w:r w:rsidR="007C1A3A" w:rsidRPr="007C1A3A">
        <w:t>Logical</w:t>
      </w:r>
      <w:proofErr w:type="spellEnd"/>
      <w:r w:rsidR="007C1A3A" w:rsidRPr="007C1A3A">
        <w:t xml:space="preserve"> </w:t>
      </w:r>
      <w:proofErr w:type="spellStart"/>
      <w:r w:rsidR="007C1A3A" w:rsidRPr="007C1A3A">
        <w:t>Dataflow</w:t>
      </w:r>
      <w:proofErr w:type="spellEnd"/>
      <w:r w:rsidR="007C1A3A" w:rsidRPr="007C1A3A">
        <w:t xml:space="preserve"> </w:t>
      </w:r>
      <w:proofErr w:type="spellStart"/>
      <w:r w:rsidR="007C1A3A" w:rsidRPr="007C1A3A">
        <w:t>Diagram</w:t>
      </w:r>
      <w:proofErr w:type="spellEnd"/>
      <w:r w:rsidR="002F10F4" w:rsidRPr="00DB2179">
        <w:rPr>
          <w:rFonts w:eastAsia="Times New Roman" w:cs="Times New Roman"/>
          <w:bCs/>
          <w:szCs w:val="28"/>
          <w:lang w:eastAsia="ru-RU"/>
        </w:rPr>
        <w:t>)</w:t>
      </w:r>
      <w:r w:rsidR="002F10F4" w:rsidRPr="00DB2179">
        <w:rPr>
          <w:rFonts w:eastAsia="Times New Roman" w:cs="Times New Roman"/>
          <w:szCs w:val="28"/>
          <w:lang w:eastAsia="ru-RU"/>
        </w:rPr>
        <w:t xml:space="preserve"> представлены на рисунках </w:t>
      </w:r>
      <w:r w:rsidR="003361BE" w:rsidRPr="003361BE">
        <w:rPr>
          <w:rFonts w:eastAsia="Times New Roman" w:cs="Times New Roman"/>
          <w:szCs w:val="28"/>
          <w:lang w:eastAsia="ru-RU"/>
        </w:rPr>
        <w:t>19</w:t>
      </w:r>
      <w:r w:rsidR="0077604C" w:rsidRPr="0077604C">
        <w:rPr>
          <w:rFonts w:eastAsia="Times New Roman" w:cs="Times New Roman"/>
          <w:szCs w:val="28"/>
          <w:lang w:eastAsia="ru-RU"/>
        </w:rPr>
        <w:t xml:space="preserve"> </w:t>
      </w:r>
      <w:r w:rsidR="002F10F4" w:rsidRPr="00DB2179">
        <w:rPr>
          <w:rFonts w:eastAsia="Times New Roman" w:cs="Times New Roman"/>
          <w:szCs w:val="28"/>
          <w:lang w:eastAsia="ru-RU"/>
        </w:rPr>
        <w:t>-</w:t>
      </w:r>
      <w:r w:rsidR="0077604C" w:rsidRPr="0077604C">
        <w:rPr>
          <w:rFonts w:eastAsia="Times New Roman" w:cs="Times New Roman"/>
          <w:szCs w:val="28"/>
          <w:lang w:eastAsia="ru-RU"/>
        </w:rPr>
        <w:t xml:space="preserve"> </w:t>
      </w:r>
      <w:r w:rsidR="003361BE" w:rsidRPr="003361BE">
        <w:rPr>
          <w:rFonts w:eastAsia="Times New Roman" w:cs="Times New Roman"/>
          <w:szCs w:val="28"/>
          <w:lang w:eastAsia="ru-RU"/>
        </w:rPr>
        <w:t>22</w:t>
      </w:r>
      <w:r w:rsidR="002F10F4" w:rsidRPr="00DB2179">
        <w:rPr>
          <w:rFonts w:eastAsia="Times New Roman" w:cs="Times New Roman"/>
          <w:szCs w:val="28"/>
          <w:lang w:eastAsia="ru-RU"/>
        </w:rPr>
        <w:t>.</w:t>
      </w:r>
    </w:p>
    <w:p w14:paraId="3A362A25" w14:textId="6F966C51" w:rsidR="002B56DA" w:rsidRDefault="002B56DA" w:rsidP="002F10F4">
      <w:pPr>
        <w:pStyle w:val="a4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C6464D" w14:textId="77777777" w:rsidR="0028205A" w:rsidRDefault="0028205A" w:rsidP="002F10F4">
      <w:pPr>
        <w:pStyle w:val="a4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48EEED" w14:textId="325566B0" w:rsidR="002F10F4" w:rsidRDefault="00CD4594" w:rsidP="00CD4594">
      <w:pPr>
        <w:pStyle w:val="a4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6E9CFC" wp14:editId="38A93DDC">
            <wp:extent cx="6316980" cy="105283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918B3" w14:textId="216C04F7" w:rsidR="002F10F4" w:rsidRDefault="002F10F4" w:rsidP="00CD4594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F10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07707">
        <w:rPr>
          <w:rFonts w:ascii="Times New Roman" w:eastAsia="Times New Roman" w:hAnsi="Times New Roman" w:cs="Times New Roman"/>
          <w:sz w:val="28"/>
          <w:szCs w:val="28"/>
          <w:lang w:eastAsia="ru-RU"/>
        </w:rPr>
        <w:t>19</w:t>
      </w:r>
      <w:r w:rsidRPr="002F10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FB424F">
        <w:rPr>
          <w:rFonts w:ascii="Times New Roman" w:eastAsia="Times New Roman" w:hAnsi="Times New Roman" w:cs="Times New Roman"/>
          <w:sz w:val="28"/>
          <w:szCs w:val="28"/>
          <w:lang w:eastAsia="ru-RU"/>
        </w:rPr>
        <w:t>Декомпозиция логической функции приема сигнала</w:t>
      </w:r>
    </w:p>
    <w:p w14:paraId="098ADC5C" w14:textId="73920DAC" w:rsidR="002F10F4" w:rsidRDefault="00CD4594" w:rsidP="002F10F4">
      <w:pPr>
        <w:pStyle w:val="a4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0809E4" wp14:editId="7523A586">
            <wp:extent cx="6103620" cy="156972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7CBE9" w14:textId="77FB2891" w:rsidR="006B6581" w:rsidRPr="002B56DA" w:rsidRDefault="006B6581" w:rsidP="006B6581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F10F4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</w:t>
      </w:r>
      <w:r w:rsidR="00C07707">
        <w:rPr>
          <w:rFonts w:ascii="Times New Roman" w:eastAsia="Times New Roman" w:hAnsi="Times New Roman" w:cs="Times New Roman"/>
          <w:sz w:val="28"/>
          <w:szCs w:val="28"/>
          <w:lang w:eastAsia="ru-RU"/>
        </w:rPr>
        <w:t>0</w:t>
      </w:r>
      <w:r w:rsidRPr="002F10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FB424F" w:rsidRPr="002F10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Декомпозиция </w:t>
      </w:r>
      <w:r w:rsidR="00FB424F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логических функций передачи сигнала</w:t>
      </w:r>
    </w:p>
    <w:p w14:paraId="315C226C" w14:textId="223FAC73" w:rsidR="002F10F4" w:rsidRDefault="00CD4594" w:rsidP="002F10F4">
      <w:pPr>
        <w:pStyle w:val="a4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DE759B" wp14:editId="322317C8">
            <wp:extent cx="5600700" cy="221098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083" cy="22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EE9E4" w14:textId="71FDA153" w:rsidR="00CD4594" w:rsidRPr="00CD4594" w:rsidRDefault="00CD4594" w:rsidP="002F10F4">
      <w:pPr>
        <w:pStyle w:val="a4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</w:t>
      </w:r>
      <w:r w:rsidR="00C07707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FB424F" w:rsidRPr="002F10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Декомпозиция </w:t>
      </w:r>
      <w:r w:rsidR="00FB424F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логических функций обслуживания системы</w:t>
      </w:r>
    </w:p>
    <w:p w14:paraId="3E3C4339" w14:textId="28EBB4F4" w:rsidR="006B6581" w:rsidRDefault="006B6581" w:rsidP="002F10F4">
      <w:pPr>
        <w:pStyle w:val="a4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13D2B83" w14:textId="38E52CCA" w:rsidR="00CD4594" w:rsidRDefault="00CD4594" w:rsidP="00CD4594">
      <w:pPr>
        <w:pStyle w:val="a4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E9A3F6" wp14:editId="7EF284FF">
            <wp:extent cx="6118860" cy="39624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A805A" w14:textId="6093CAE1" w:rsidR="00CD4594" w:rsidRDefault="00CD4594" w:rsidP="00CD4594">
      <w:pPr>
        <w:pStyle w:val="a4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</w:t>
      </w:r>
      <w:r w:rsidR="00C07707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</w:t>
      </w:r>
      <w:r w:rsidR="0032771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27716" w:rsidRPr="002F10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Декомпозиция </w:t>
      </w:r>
      <w:r w:rsidR="00327716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логических функций питания</w:t>
      </w:r>
    </w:p>
    <w:p w14:paraId="5C118717" w14:textId="370B4ECB" w:rsidR="006B6581" w:rsidRPr="00DB2179" w:rsidRDefault="006B6581" w:rsidP="00E96042">
      <w:pPr>
        <w:pStyle w:val="a4"/>
        <w:spacing w:after="0"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рисунках 2</w:t>
      </w:r>
      <w:r w:rsidR="00B65BC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3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–2</w:t>
      </w:r>
      <w:r w:rsidR="00B65BC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6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обновлённые </w:t>
      </w:r>
      <w:r w:rsidRPr="00DB21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логические функциональные потоки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C5650">
        <w:rPr>
          <w:rFonts w:ascii="Times New Roman" w:eastAsia="Times New Roman" w:hAnsi="Times New Roman" w:cs="Times New Roman"/>
          <w:sz w:val="28"/>
          <w:szCs w:val="28"/>
          <w:lang w:eastAsia="ru-RU"/>
        </w:rPr>
        <w:t>блока передачи ИК сигнала</w:t>
      </w:r>
      <w:r w:rsidRPr="00DB2179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которые были построены на основе системных потоков и адаптированы к уровню логической архитектуры. Эти диаграммы отражают, как функции, определённые в логической архитектуре, реализуются через обмены между компонентами системы. В логической модели были выделены и визуализированы следующие ключевые потоки:</w:t>
      </w:r>
    </w:p>
    <w:p w14:paraId="0DC3DA8E" w14:textId="55A53DC4" w:rsidR="006B6581" w:rsidRDefault="006B6581" w:rsidP="00E96042">
      <w:pPr>
        <w:pStyle w:val="a4"/>
        <w:spacing w:after="0"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6581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 образом, представленные логические потоки позволяют проследить реализацию всех ключевых процессов системы на уровне архитектурных компонентов, обеспечить верификацию целостности функций, а также подготовить основу для физического (технического) проектирования.</w:t>
      </w:r>
    </w:p>
    <w:p w14:paraId="3F3F75AC" w14:textId="77777777" w:rsidR="00E96042" w:rsidRDefault="00E96042" w:rsidP="00E96042">
      <w:pPr>
        <w:pStyle w:val="a4"/>
        <w:spacing w:after="0"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E4C7A25" w14:textId="77777777" w:rsidR="002F015E" w:rsidRPr="006B6581" w:rsidRDefault="002F015E" w:rsidP="006B6581">
      <w:pPr>
        <w:pStyle w:val="a4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589C6E9" w14:textId="795345E7" w:rsidR="006B6581" w:rsidRDefault="00984DFE" w:rsidP="006B6581">
      <w:pPr>
        <w:pStyle w:val="a4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F7204E3" wp14:editId="44CCA142">
            <wp:extent cx="6115050" cy="10668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E814A" w14:textId="0E9633CE" w:rsidR="006B6581" w:rsidRDefault="006B6581" w:rsidP="006B6581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F10F4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</w:t>
      </w:r>
      <w:r w:rsidR="00C07707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2F10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Логический функциональный поток </w:t>
      </w:r>
      <w:r w:rsidR="00AC32D5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приема сигнала</w:t>
      </w:r>
    </w:p>
    <w:p w14:paraId="0207E343" w14:textId="3E93F1F7" w:rsidR="006B6581" w:rsidRDefault="00984DFE" w:rsidP="006B6581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60330D" wp14:editId="2BED02DF">
            <wp:extent cx="6115050" cy="12573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499AB" w14:textId="4946AC48" w:rsidR="006B6581" w:rsidRDefault="006B6581" w:rsidP="006B6581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F10F4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</w:t>
      </w:r>
      <w:r w:rsidR="00C07707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2F10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Логический функциональный поток </w:t>
      </w:r>
      <w:r w:rsidR="00AC32D5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передачи сигнала</w:t>
      </w:r>
    </w:p>
    <w:p w14:paraId="157205FF" w14:textId="78F2AD87" w:rsidR="006B6581" w:rsidRDefault="00984DFE" w:rsidP="006B6581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FE08EA" wp14:editId="71919449">
            <wp:extent cx="6105525" cy="19240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13EC9" w14:textId="1723FC0A" w:rsidR="006B6581" w:rsidRDefault="006B6581" w:rsidP="00DB217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F10F4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</w:t>
      </w:r>
      <w:r w:rsidR="00C07707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2F10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Логический функциональный поток </w:t>
      </w:r>
      <w:r w:rsidR="004148D1">
        <w:rPr>
          <w:rFonts w:ascii="Times New Roman" w:eastAsia="Times New Roman" w:hAnsi="Times New Roman" w:cs="Times New Roman"/>
          <w:sz w:val="28"/>
          <w:szCs w:val="28"/>
          <w:lang w:eastAsia="ru-RU"/>
        </w:rPr>
        <w:t>обслуживания системы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723E4C89" w14:textId="77777777" w:rsidR="00DA0CB8" w:rsidRDefault="00DA0CB8" w:rsidP="006B6581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DA0CB8" w:rsidSect="00293929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14733193" w14:textId="417572F8" w:rsidR="00984DFE" w:rsidRPr="00CD4594" w:rsidRDefault="00984DFE" w:rsidP="00C07707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A9AAEC" wp14:editId="720EEBB5">
            <wp:extent cx="6105525" cy="2714625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23F67" w14:textId="2BF21E18" w:rsidR="00984DFE" w:rsidRDefault="00984DFE" w:rsidP="00984DFE">
      <w:pPr>
        <w:spacing w:after="24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07707">
        <w:rPr>
          <w:rFonts w:ascii="Times New Roman" w:eastAsia="Times New Roman" w:hAnsi="Times New Roman" w:cs="Times New Roman"/>
          <w:sz w:val="28"/>
          <w:szCs w:val="28"/>
          <w:lang w:eastAsia="ru-RU"/>
        </w:rPr>
        <w:t>26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02524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>–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02524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Логический функциональный поток питания системы</w:t>
      </w:r>
    </w:p>
    <w:p w14:paraId="4156979C" w14:textId="72B4C089" w:rsidR="00DA0CB8" w:rsidRPr="00471813" w:rsidRDefault="00DA0CB8" w:rsidP="00032B30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основе такого распределения были построены дополнительные </w:t>
      </w:r>
      <w:r w:rsidRPr="004718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LAB-диаграммы (Рисунки </w:t>
      </w:r>
      <w:r w:rsidR="000B068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27</w:t>
      </w:r>
      <w:r w:rsidRPr="004718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>, демонстрирующие взаимодействие логических компонентов между собой, маршруты прохождения сигналов и данных, а также выполнение ключевых функций в различных режимах эксплуатации включая аварийный</w:t>
      </w:r>
      <w:r w:rsidR="0048504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BF06AD2" w14:textId="6540ED8A" w:rsidR="00DA0CB8" w:rsidRDefault="00DA0CB8" w:rsidP="00C268C4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Такой подход позволяет обеспечить прослеживаемость от требований до логической реализации, способствует последующей верификации и является основой для проектирования физических и программных реализаций компонентов </w:t>
      </w:r>
      <w:r w:rsidR="00D0347F">
        <w:rPr>
          <w:rFonts w:ascii="Times New Roman" w:eastAsia="Times New Roman" w:hAnsi="Times New Roman" w:cs="Times New Roman"/>
          <w:sz w:val="28"/>
          <w:szCs w:val="28"/>
          <w:lang w:eastAsia="ru-RU"/>
        </w:rPr>
        <w:t>БПС</w:t>
      </w: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13EC20D" w14:textId="3F846F53" w:rsidR="00C268C4" w:rsidRPr="007677F0" w:rsidRDefault="00C268C4" w:rsidP="00C268C4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>В завершении была выполнена о</w:t>
      </w:r>
      <w:r w:rsidRPr="007677F0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бобщённая </w:t>
      </w:r>
      <w:r w:rsidRPr="007677F0">
        <w:rPr>
          <w:rFonts w:ascii="Times New Roman" w:eastAsia="Times New Roman" w:hAnsi="Times New Roman" w:cs="Times New Roman"/>
          <w:bCs/>
          <w:color w:val="0D0D0D" w:themeColor="text1" w:themeTint="F2"/>
          <w:sz w:val="28"/>
          <w:szCs w:val="28"/>
          <w:lang w:eastAsia="ru-RU"/>
        </w:rPr>
        <w:t>LAB-диаграмма,</w:t>
      </w:r>
      <w:r>
        <w:rPr>
          <w:rFonts w:ascii="Times New Roman" w:eastAsia="Times New Roman" w:hAnsi="Times New Roman" w:cs="Times New Roman"/>
          <w:bCs/>
          <w:color w:val="0D0D0D" w:themeColor="text1" w:themeTint="F2"/>
          <w:sz w:val="28"/>
          <w:szCs w:val="28"/>
          <w:lang w:eastAsia="ru-RU"/>
        </w:rPr>
        <w:t xml:space="preserve"> показанная на рисунке 27,</w:t>
      </w:r>
      <w:r w:rsidRPr="007677F0">
        <w:rPr>
          <w:rFonts w:ascii="Times New Roman" w:eastAsia="Times New Roman" w:hAnsi="Times New Roman" w:cs="Times New Roman"/>
          <w:bCs/>
          <w:color w:val="0D0D0D" w:themeColor="text1" w:themeTint="F2"/>
          <w:sz w:val="28"/>
          <w:szCs w:val="28"/>
          <w:lang w:eastAsia="ru-RU"/>
        </w:rPr>
        <w:t xml:space="preserve"> </w:t>
      </w:r>
      <w:r w:rsidRPr="007677F0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eastAsia="ru-RU"/>
        </w:rPr>
        <w:t xml:space="preserve">включающая в </w:t>
      </w:r>
      <w:r w:rsidRPr="00C0675E">
        <w:rPr>
          <w:rFonts w:ascii="Times New Roman" w:eastAsia="Times New Roman" w:hAnsi="Times New Roman" w:cs="Times New Roman"/>
          <w:bCs/>
          <w:color w:val="0D0D0D" w:themeColor="text1" w:themeTint="F2"/>
          <w:sz w:val="28"/>
          <w:szCs w:val="28"/>
          <w:lang w:eastAsia="ru-RU"/>
        </w:rPr>
        <w:t xml:space="preserve">себя все взаимодействующие с системой элементы и все логические взаимосвязи между ними. </w:t>
      </w:r>
      <w:r>
        <w:rPr>
          <w:rFonts w:ascii="Times New Roman" w:eastAsia="Times New Roman" w:hAnsi="Times New Roman" w:cs="Times New Roman"/>
          <w:bCs/>
          <w:color w:val="0D0D0D" w:themeColor="text1" w:themeTint="F2"/>
          <w:sz w:val="28"/>
          <w:szCs w:val="28"/>
          <w:lang w:eastAsia="ru-RU"/>
        </w:rPr>
        <w:t xml:space="preserve">Данная диаграмма </w:t>
      </w:r>
      <w:r w:rsidRPr="00C0675E">
        <w:rPr>
          <w:rFonts w:ascii="Times New Roman" w:eastAsia="Times New Roman" w:hAnsi="Times New Roman" w:cs="Times New Roman"/>
          <w:bCs/>
          <w:color w:val="0D0D0D" w:themeColor="text1" w:themeTint="F2"/>
          <w:sz w:val="28"/>
          <w:szCs w:val="28"/>
          <w:lang w:eastAsia="ru-RU"/>
        </w:rPr>
        <w:t>демонстрируют взаимодействие логических компонентов между собой, маршруты прохождения сигналов и данных, а также выполнение ключевых функций.</w:t>
      </w:r>
    </w:p>
    <w:p w14:paraId="2CA163B8" w14:textId="1A7880C3" w:rsidR="00C268C4" w:rsidRDefault="00C268C4" w:rsidP="00DA0CB8">
      <w:pPr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C268C4" w:rsidSect="00293929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118BC47E" w14:textId="09E543DB" w:rsidR="00DA0CB8" w:rsidRDefault="00984DFE" w:rsidP="00984DFE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EAA76C" wp14:editId="512D6946">
            <wp:extent cx="7867650" cy="5576341"/>
            <wp:effectExtent l="0" t="0" r="0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1831" cy="558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5F17C" w14:textId="2C81E48D" w:rsidR="00DA0CB8" w:rsidRDefault="00DA0CB8" w:rsidP="00DA0CB8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F10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5868F9">
        <w:rPr>
          <w:rFonts w:ascii="Times New Roman" w:eastAsia="Times New Roman" w:hAnsi="Times New Roman" w:cs="Times New Roman"/>
          <w:sz w:val="28"/>
          <w:szCs w:val="28"/>
          <w:lang w:eastAsia="ru-RU"/>
        </w:rPr>
        <w:t>27</w:t>
      </w:r>
      <w:r w:rsidRPr="002F10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Логическая архитектура взаимодействия СВК и кардиохирурга</w:t>
      </w:r>
    </w:p>
    <w:p w14:paraId="05952ECB" w14:textId="77777777" w:rsidR="00DA0CB8" w:rsidRDefault="00DA0CB8" w:rsidP="00DA0CB8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DA0CB8" w:rsidSect="00471813">
          <w:pgSz w:w="16838" w:h="11906" w:orient="landscape"/>
          <w:pgMar w:top="1134" w:right="1134" w:bottom="567" w:left="1134" w:header="709" w:footer="709" w:gutter="0"/>
          <w:cols w:space="708"/>
          <w:docGrid w:linePitch="360"/>
        </w:sectPr>
      </w:pPr>
    </w:p>
    <w:p w14:paraId="2C1599FA" w14:textId="7002C7E2" w:rsidR="00DA0CB8" w:rsidRPr="00C66CF4" w:rsidRDefault="00471813" w:rsidP="00BF0EC7">
      <w:pPr>
        <w:pStyle w:val="1"/>
        <w:numPr>
          <w:ilvl w:val="0"/>
          <w:numId w:val="21"/>
        </w:numPr>
        <w:tabs>
          <w:tab w:val="left" w:pos="567"/>
        </w:tabs>
        <w:spacing w:after="240"/>
        <w:ind w:left="0" w:firstLine="709"/>
        <w:rPr>
          <w:rFonts w:eastAsia="Times New Roman" w:cs="Times New Roman"/>
          <w:b w:val="0"/>
          <w:szCs w:val="28"/>
          <w:lang w:eastAsia="ru-RU"/>
        </w:rPr>
      </w:pPr>
      <w:bookmarkStart w:id="6" w:name="_Toc197433322"/>
      <w:r w:rsidRPr="00C66CF4">
        <w:rPr>
          <w:rFonts w:eastAsia="Times New Roman" w:cs="Times New Roman"/>
          <w:szCs w:val="28"/>
          <w:lang w:eastAsia="ru-RU"/>
        </w:rPr>
        <w:lastRenderedPageBreak/>
        <w:t>Заключение</w:t>
      </w:r>
      <w:bookmarkEnd w:id="6"/>
    </w:p>
    <w:p w14:paraId="2B4B1890" w14:textId="36BC1E47" w:rsidR="00471813" w:rsidRPr="00471813" w:rsidRDefault="00471813" w:rsidP="00F47AAA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рамках данной работы была проведена многоуровневая архитектурная проработка</w:t>
      </w:r>
      <w:r w:rsidR="002C01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блока приема и передачи сигнала лазерным лучом ИК диапазона</w:t>
      </w:r>
      <w:r w:rsidR="00D7352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C01D4">
        <w:rPr>
          <w:rFonts w:ascii="Times New Roman" w:eastAsia="Times New Roman" w:hAnsi="Times New Roman" w:cs="Times New Roman"/>
          <w:sz w:val="28"/>
          <w:szCs w:val="28"/>
          <w:lang w:eastAsia="ru-RU"/>
        </w:rPr>
        <w:t>(БПС</w:t>
      </w: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с применением методологии </w:t>
      </w:r>
      <w:r w:rsidRPr="004718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системной инженерии</w:t>
      </w: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архитектурного подхода </w:t>
      </w:r>
      <w:proofErr w:type="spellStart"/>
      <w:r w:rsidRPr="004718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Arcadia</w:t>
      </w:r>
      <w:proofErr w:type="spellEnd"/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Использование системной инженерии позволило обеспечить </w:t>
      </w:r>
      <w:r w:rsidRPr="004718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структурированный, трассируемый и формализованный процесс проектирования</w:t>
      </w: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>, начиная с анализа потребностей заинтересованных сторон и заканчивая логической декомпозицией компонентов системы. Такой подход обеспечивает:</w:t>
      </w:r>
    </w:p>
    <w:p w14:paraId="7AFA11D8" w14:textId="77777777" w:rsidR="00471813" w:rsidRPr="00471813" w:rsidRDefault="00471813" w:rsidP="00F47AAA">
      <w:pPr>
        <w:numPr>
          <w:ilvl w:val="0"/>
          <w:numId w:val="18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18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глубокое понимание требований</w:t>
      </w: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 системе со стороны пользователей, регуляторов и технических ограничений;</w:t>
      </w:r>
    </w:p>
    <w:p w14:paraId="668B7AE3" w14:textId="77777777" w:rsidR="00471813" w:rsidRPr="00471813" w:rsidRDefault="00471813" w:rsidP="00F47AAA">
      <w:pPr>
        <w:numPr>
          <w:ilvl w:val="0"/>
          <w:numId w:val="18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18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прослеживаемость решений</w:t>
      </w: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всех этапах жизненного цикла;</w:t>
      </w:r>
    </w:p>
    <w:p w14:paraId="0FF63434" w14:textId="77777777" w:rsidR="00471813" w:rsidRPr="00471813" w:rsidRDefault="00471813" w:rsidP="00F47AAA">
      <w:pPr>
        <w:numPr>
          <w:ilvl w:val="0"/>
          <w:numId w:val="18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18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управление сложностью проекта</w:t>
      </w: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 счёт иерархии моделей и уровней абстракции;</w:t>
      </w:r>
    </w:p>
    <w:p w14:paraId="733D6B48" w14:textId="77777777" w:rsidR="00471813" w:rsidRPr="00471813" w:rsidRDefault="00471813" w:rsidP="00F47AAA">
      <w:pPr>
        <w:numPr>
          <w:ilvl w:val="0"/>
          <w:numId w:val="18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18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возможность интеграции требований безопасности, эргономики, надёжности и жизненного цикла</w:t>
      </w: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единую архитектурную модель.</w:t>
      </w:r>
    </w:p>
    <w:p w14:paraId="1649926F" w14:textId="77777777" w:rsidR="00471813" w:rsidRPr="00471813" w:rsidRDefault="00471813" w:rsidP="00F47AAA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Методология </w:t>
      </w:r>
      <w:proofErr w:type="spellStart"/>
      <w:r w:rsidRPr="004718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Arcadia</w:t>
      </w:r>
      <w:proofErr w:type="spellEnd"/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на основе которой выполнялось моделирование в </w:t>
      </w:r>
      <w:proofErr w:type="spellStart"/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>Capella</w:t>
      </w:r>
      <w:proofErr w:type="spellEnd"/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предлагает чёткое разделение проектирования на </w:t>
      </w:r>
      <w:r w:rsidRPr="004718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три ключевых уровня</w:t>
      </w: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1F8367BF" w14:textId="77777777" w:rsidR="00471813" w:rsidRPr="00471813" w:rsidRDefault="00471813" w:rsidP="00F47AAA">
      <w:pPr>
        <w:numPr>
          <w:ilvl w:val="0"/>
          <w:numId w:val="19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18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Операционный уровень</w:t>
      </w: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описать потребности и деятельность заинтересованных сторон, не привязываясь к конкретным техническим решениям. Здесь определяются </w:t>
      </w:r>
      <w:r w:rsidRPr="004718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операционные возможности (OC)</w:t>
      </w: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4718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акторы</w:t>
      </w:r>
      <w:proofErr w:type="spellEnd"/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>, взаимодействующие с будущей системой. Этот уровень служит основой для выработки требований.</w:t>
      </w:r>
    </w:p>
    <w:p w14:paraId="0F2FBF70" w14:textId="77777777" w:rsidR="00471813" w:rsidRPr="00471813" w:rsidRDefault="00471813" w:rsidP="00F47AAA">
      <w:pPr>
        <w:numPr>
          <w:ilvl w:val="0"/>
          <w:numId w:val="19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18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Системный уровень</w:t>
      </w: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переходит от пользовательских ожиданий к функциональной модели системы. Здесь формируются </w:t>
      </w:r>
      <w:r w:rsidRPr="004718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миссии</w:t>
      </w: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4718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системные функции</w:t>
      </w: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определяется распределение обязанностей между компонентами </w:t>
      </w: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системы, а также анализируются режимы работы и потоки взаимодействий.</w:t>
      </w:r>
    </w:p>
    <w:p w14:paraId="35CFF63E" w14:textId="77777777" w:rsidR="00471813" w:rsidRPr="00471813" w:rsidRDefault="00471813" w:rsidP="00F47AAA">
      <w:pPr>
        <w:numPr>
          <w:ilvl w:val="0"/>
          <w:numId w:val="19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18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Логический уровень</w:t>
      </w: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выполняет декомпозицию системы на абстрактные функциональные компоненты и потоки между ними без привязки к реализации. Это позволяет оптимизировать архитектуру, сбалансировать функции и подготовить базу для физической реализации.</w:t>
      </w:r>
    </w:p>
    <w:p w14:paraId="0626781A" w14:textId="1066CE53" w:rsidR="00471813" w:rsidRPr="00471813" w:rsidRDefault="00471813" w:rsidP="00F47AAA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Применение </w:t>
      </w:r>
      <w:proofErr w:type="spellStart"/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>Arcadia</w:t>
      </w:r>
      <w:proofErr w:type="spellEnd"/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дало возможность </w:t>
      </w:r>
      <w:r w:rsidRPr="004718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поэтапно спроектировать </w:t>
      </w:r>
      <w:r w:rsidR="009E0FE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БПС</w:t>
      </w:r>
      <w:r w:rsidRPr="004718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как сложную </w:t>
      </w:r>
      <w:proofErr w:type="spellStart"/>
      <w:r w:rsidRPr="004718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киберфизическую</w:t>
      </w:r>
      <w:proofErr w:type="spellEnd"/>
      <w:r w:rsidR="00427D20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E62C0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систему связи</w:t>
      </w: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>, учесть все ключевые взаимодействия с окружающей средой</w:t>
      </w:r>
      <w:r w:rsidR="00CE74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проанализировать сценарии эксплуатации и аварийных режимов, а также сформировать логическую архитектуру, отражающую внутреннюю структуру устройства.</w:t>
      </w:r>
    </w:p>
    <w:p w14:paraId="1B6B9307" w14:textId="6E6FDC3C" w:rsidR="00471813" w:rsidRPr="00471813" w:rsidRDefault="00471813" w:rsidP="00F47AAA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Таким образом, проведённый архитектурный анализ позволяет не только минимизировать риски на этапах разработки и внедрения, но и обеспечить </w:t>
      </w:r>
      <w:r w:rsidRPr="004718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высокий уровень соответствия требованиям, надёжности и безопасности</w:t>
      </w:r>
      <w:r w:rsidRPr="004718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системы вспомогательного кровообращения в ходе её жизненного цикла.</w:t>
      </w:r>
    </w:p>
    <w:sectPr w:rsidR="00471813" w:rsidRPr="00471813" w:rsidSect="00293929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B8BA1E" w14:textId="77777777" w:rsidR="005A032B" w:rsidRDefault="005A032B" w:rsidP="00C66CF4">
      <w:pPr>
        <w:spacing w:after="0" w:line="240" w:lineRule="auto"/>
      </w:pPr>
      <w:r>
        <w:separator/>
      </w:r>
    </w:p>
  </w:endnote>
  <w:endnote w:type="continuationSeparator" w:id="0">
    <w:p w14:paraId="552F404F" w14:textId="77777777" w:rsidR="005A032B" w:rsidRDefault="005A032B" w:rsidP="00C66C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7615094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CC6F737" w14:textId="582A97C8" w:rsidR="00C66CF4" w:rsidRPr="00C66CF4" w:rsidRDefault="00C66CF4">
        <w:pPr>
          <w:pStyle w:val="af1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C66CF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C66CF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C66CF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DB2179">
          <w:rPr>
            <w:rFonts w:ascii="Times New Roman" w:hAnsi="Times New Roman" w:cs="Times New Roman"/>
            <w:noProof/>
            <w:sz w:val="28"/>
            <w:szCs w:val="28"/>
          </w:rPr>
          <w:t>13</w:t>
        </w:r>
        <w:r w:rsidRPr="00C66CF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498E0D33" w14:textId="77777777" w:rsidR="00C66CF4" w:rsidRDefault="00C66CF4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9D165A" w14:textId="77777777" w:rsidR="005A032B" w:rsidRDefault="005A032B" w:rsidP="00C66CF4">
      <w:pPr>
        <w:spacing w:after="0" w:line="240" w:lineRule="auto"/>
      </w:pPr>
      <w:r>
        <w:separator/>
      </w:r>
    </w:p>
  </w:footnote>
  <w:footnote w:type="continuationSeparator" w:id="0">
    <w:p w14:paraId="6675A6AD" w14:textId="77777777" w:rsidR="005A032B" w:rsidRDefault="005A032B" w:rsidP="00C66C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A46C6"/>
    <w:multiLevelType w:val="multilevel"/>
    <w:tmpl w:val="CCF8C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0D2406"/>
    <w:multiLevelType w:val="multilevel"/>
    <w:tmpl w:val="D7E04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9E4B73"/>
    <w:multiLevelType w:val="multilevel"/>
    <w:tmpl w:val="95F68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AF57E9"/>
    <w:multiLevelType w:val="hybridMultilevel"/>
    <w:tmpl w:val="9296F4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5073608"/>
    <w:multiLevelType w:val="multilevel"/>
    <w:tmpl w:val="2E2EDFE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261A647D"/>
    <w:multiLevelType w:val="multilevel"/>
    <w:tmpl w:val="A5D2E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5C4C81"/>
    <w:multiLevelType w:val="multilevel"/>
    <w:tmpl w:val="91BC7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A17489"/>
    <w:multiLevelType w:val="hybridMultilevel"/>
    <w:tmpl w:val="0F384C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531680"/>
    <w:multiLevelType w:val="multilevel"/>
    <w:tmpl w:val="AFFCD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D0505F"/>
    <w:multiLevelType w:val="hybridMultilevel"/>
    <w:tmpl w:val="23DAB4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5D2741D"/>
    <w:multiLevelType w:val="hybridMultilevel"/>
    <w:tmpl w:val="9668AD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842676"/>
    <w:multiLevelType w:val="hybridMultilevel"/>
    <w:tmpl w:val="512091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DD7262F"/>
    <w:multiLevelType w:val="hybridMultilevel"/>
    <w:tmpl w:val="6C848752"/>
    <w:lvl w:ilvl="0" w:tplc="04C0956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ED3378"/>
    <w:multiLevelType w:val="multilevel"/>
    <w:tmpl w:val="8FD21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0070701"/>
    <w:multiLevelType w:val="multilevel"/>
    <w:tmpl w:val="B8DED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4911FE"/>
    <w:multiLevelType w:val="multilevel"/>
    <w:tmpl w:val="DDEA1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86B68D1"/>
    <w:multiLevelType w:val="hybridMultilevel"/>
    <w:tmpl w:val="E02EBF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E1F304E"/>
    <w:multiLevelType w:val="multilevel"/>
    <w:tmpl w:val="FC7CB40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18" w15:restartNumberingAfterBreak="0">
    <w:nsid w:val="530708A5"/>
    <w:multiLevelType w:val="hybridMultilevel"/>
    <w:tmpl w:val="C7FCC85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32E6522"/>
    <w:multiLevelType w:val="hybridMultilevel"/>
    <w:tmpl w:val="26B0B3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AE0D20"/>
    <w:multiLevelType w:val="multilevel"/>
    <w:tmpl w:val="56AC6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475CD8"/>
    <w:multiLevelType w:val="hybridMultilevel"/>
    <w:tmpl w:val="4E12A2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823837"/>
    <w:multiLevelType w:val="multilevel"/>
    <w:tmpl w:val="3114273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66E649BA"/>
    <w:multiLevelType w:val="multilevel"/>
    <w:tmpl w:val="5412C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0873AFD"/>
    <w:multiLevelType w:val="hybridMultilevel"/>
    <w:tmpl w:val="06FEB8A0"/>
    <w:lvl w:ilvl="0" w:tplc="7820CD8C">
      <w:start w:val="1"/>
      <w:numFmt w:val="decimal"/>
      <w:lvlText w:val="%1."/>
      <w:lvlJc w:val="left"/>
      <w:pPr>
        <w:ind w:left="1070" w:hanging="360"/>
      </w:pPr>
      <w:rPr>
        <w:rFonts w:asciiTheme="majorHAnsi" w:hAnsiTheme="majorHAnsi" w:cstheme="majorBidi" w:hint="default"/>
        <w:b w:val="0"/>
        <w:color w:val="auto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5" w15:restartNumberingAfterBreak="0">
    <w:nsid w:val="71871859"/>
    <w:multiLevelType w:val="hybridMultilevel"/>
    <w:tmpl w:val="908A88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549484F"/>
    <w:multiLevelType w:val="hybridMultilevel"/>
    <w:tmpl w:val="A5C61276"/>
    <w:lvl w:ilvl="0" w:tplc="90B0343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80B2278"/>
    <w:multiLevelType w:val="multilevel"/>
    <w:tmpl w:val="29AC3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B1B0CC0"/>
    <w:multiLevelType w:val="multilevel"/>
    <w:tmpl w:val="9DBEF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21"/>
  </w:num>
  <w:num w:numId="3">
    <w:abstractNumId w:val="7"/>
  </w:num>
  <w:num w:numId="4">
    <w:abstractNumId w:val="19"/>
  </w:num>
  <w:num w:numId="5">
    <w:abstractNumId w:val="22"/>
  </w:num>
  <w:num w:numId="6">
    <w:abstractNumId w:val="2"/>
  </w:num>
  <w:num w:numId="7">
    <w:abstractNumId w:val="20"/>
  </w:num>
  <w:num w:numId="8">
    <w:abstractNumId w:val="15"/>
  </w:num>
  <w:num w:numId="9">
    <w:abstractNumId w:val="28"/>
  </w:num>
  <w:num w:numId="10">
    <w:abstractNumId w:val="5"/>
  </w:num>
  <w:num w:numId="11">
    <w:abstractNumId w:val="27"/>
  </w:num>
  <w:num w:numId="12">
    <w:abstractNumId w:val="1"/>
  </w:num>
  <w:num w:numId="13">
    <w:abstractNumId w:val="13"/>
  </w:num>
  <w:num w:numId="14">
    <w:abstractNumId w:val="12"/>
  </w:num>
  <w:num w:numId="15">
    <w:abstractNumId w:val="26"/>
  </w:num>
  <w:num w:numId="16">
    <w:abstractNumId w:val="23"/>
  </w:num>
  <w:num w:numId="17">
    <w:abstractNumId w:val="6"/>
  </w:num>
  <w:num w:numId="18">
    <w:abstractNumId w:val="14"/>
  </w:num>
  <w:num w:numId="19">
    <w:abstractNumId w:val="8"/>
  </w:num>
  <w:num w:numId="20">
    <w:abstractNumId w:val="24"/>
  </w:num>
  <w:num w:numId="21">
    <w:abstractNumId w:val="17"/>
  </w:num>
  <w:num w:numId="22">
    <w:abstractNumId w:val="0"/>
  </w:num>
  <w:num w:numId="23">
    <w:abstractNumId w:val="11"/>
  </w:num>
  <w:num w:numId="24">
    <w:abstractNumId w:val="9"/>
  </w:num>
  <w:num w:numId="25">
    <w:abstractNumId w:val="16"/>
  </w:num>
  <w:num w:numId="26">
    <w:abstractNumId w:val="4"/>
  </w:num>
  <w:num w:numId="27">
    <w:abstractNumId w:val="18"/>
  </w:num>
  <w:num w:numId="28">
    <w:abstractNumId w:val="25"/>
  </w:num>
  <w:num w:numId="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5E7C"/>
    <w:rsid w:val="00011B70"/>
    <w:rsid w:val="0002046A"/>
    <w:rsid w:val="00020B30"/>
    <w:rsid w:val="00031D69"/>
    <w:rsid w:val="00032B30"/>
    <w:rsid w:val="00036B52"/>
    <w:rsid w:val="0004787A"/>
    <w:rsid w:val="00053632"/>
    <w:rsid w:val="0006060A"/>
    <w:rsid w:val="00063670"/>
    <w:rsid w:val="00082031"/>
    <w:rsid w:val="000A0A3C"/>
    <w:rsid w:val="000A6865"/>
    <w:rsid w:val="000B0688"/>
    <w:rsid w:val="000C0D66"/>
    <w:rsid w:val="000D548E"/>
    <w:rsid w:val="000E1B36"/>
    <w:rsid w:val="000E5E7C"/>
    <w:rsid w:val="000F34BC"/>
    <w:rsid w:val="0011652C"/>
    <w:rsid w:val="00121C7D"/>
    <w:rsid w:val="00127706"/>
    <w:rsid w:val="001425FD"/>
    <w:rsid w:val="001478BC"/>
    <w:rsid w:val="00153EB1"/>
    <w:rsid w:val="0018585E"/>
    <w:rsid w:val="001F1152"/>
    <w:rsid w:val="002054FC"/>
    <w:rsid w:val="00220A7B"/>
    <w:rsid w:val="00227A7B"/>
    <w:rsid w:val="00230DE8"/>
    <w:rsid w:val="00237361"/>
    <w:rsid w:val="002420F4"/>
    <w:rsid w:val="002655D1"/>
    <w:rsid w:val="00275AE1"/>
    <w:rsid w:val="0028205A"/>
    <w:rsid w:val="00293929"/>
    <w:rsid w:val="002A128F"/>
    <w:rsid w:val="002B5113"/>
    <w:rsid w:val="002B56DA"/>
    <w:rsid w:val="002C01D4"/>
    <w:rsid w:val="002C4BBC"/>
    <w:rsid w:val="002E5FDD"/>
    <w:rsid w:val="002F015E"/>
    <w:rsid w:val="002F10F4"/>
    <w:rsid w:val="002F24B8"/>
    <w:rsid w:val="00323525"/>
    <w:rsid w:val="00325616"/>
    <w:rsid w:val="00327716"/>
    <w:rsid w:val="0033019D"/>
    <w:rsid w:val="00334530"/>
    <w:rsid w:val="00334D12"/>
    <w:rsid w:val="003361BE"/>
    <w:rsid w:val="00337272"/>
    <w:rsid w:val="00344154"/>
    <w:rsid w:val="00354A41"/>
    <w:rsid w:val="0037407C"/>
    <w:rsid w:val="003839A0"/>
    <w:rsid w:val="003904BA"/>
    <w:rsid w:val="00391E45"/>
    <w:rsid w:val="0039685E"/>
    <w:rsid w:val="003B26D6"/>
    <w:rsid w:val="003C184E"/>
    <w:rsid w:val="003D5452"/>
    <w:rsid w:val="004148D1"/>
    <w:rsid w:val="004242F5"/>
    <w:rsid w:val="00427D20"/>
    <w:rsid w:val="00457B10"/>
    <w:rsid w:val="00463E8B"/>
    <w:rsid w:val="00465EDD"/>
    <w:rsid w:val="004706AE"/>
    <w:rsid w:val="00471813"/>
    <w:rsid w:val="00473D2C"/>
    <w:rsid w:val="004809A1"/>
    <w:rsid w:val="0048504A"/>
    <w:rsid w:val="00494406"/>
    <w:rsid w:val="004B1598"/>
    <w:rsid w:val="004E15CE"/>
    <w:rsid w:val="004F07F7"/>
    <w:rsid w:val="004F2D3A"/>
    <w:rsid w:val="004F4D43"/>
    <w:rsid w:val="005224C0"/>
    <w:rsid w:val="00527249"/>
    <w:rsid w:val="0053455A"/>
    <w:rsid w:val="00541654"/>
    <w:rsid w:val="005868F9"/>
    <w:rsid w:val="00590666"/>
    <w:rsid w:val="00592471"/>
    <w:rsid w:val="005937B6"/>
    <w:rsid w:val="005A032B"/>
    <w:rsid w:val="005B607D"/>
    <w:rsid w:val="005C097A"/>
    <w:rsid w:val="005C3A3D"/>
    <w:rsid w:val="005C72D1"/>
    <w:rsid w:val="005D072F"/>
    <w:rsid w:val="005D234B"/>
    <w:rsid w:val="005E0E59"/>
    <w:rsid w:val="005E33FD"/>
    <w:rsid w:val="005F213A"/>
    <w:rsid w:val="005F23C2"/>
    <w:rsid w:val="006158BF"/>
    <w:rsid w:val="00642788"/>
    <w:rsid w:val="00643373"/>
    <w:rsid w:val="00646AB2"/>
    <w:rsid w:val="00653F3F"/>
    <w:rsid w:val="0065505E"/>
    <w:rsid w:val="006567C8"/>
    <w:rsid w:val="00674CC9"/>
    <w:rsid w:val="00676347"/>
    <w:rsid w:val="0069560A"/>
    <w:rsid w:val="006A402D"/>
    <w:rsid w:val="006B25D8"/>
    <w:rsid w:val="006B6581"/>
    <w:rsid w:val="006C4264"/>
    <w:rsid w:val="006F4EDF"/>
    <w:rsid w:val="00710B23"/>
    <w:rsid w:val="007375F7"/>
    <w:rsid w:val="00775797"/>
    <w:rsid w:val="0077604C"/>
    <w:rsid w:val="007A32B6"/>
    <w:rsid w:val="007C1A3A"/>
    <w:rsid w:val="007C1E49"/>
    <w:rsid w:val="007C7B06"/>
    <w:rsid w:val="007D247E"/>
    <w:rsid w:val="007E0054"/>
    <w:rsid w:val="007E2FDB"/>
    <w:rsid w:val="007E454E"/>
    <w:rsid w:val="007F3F3E"/>
    <w:rsid w:val="00802ECC"/>
    <w:rsid w:val="00815F89"/>
    <w:rsid w:val="00863887"/>
    <w:rsid w:val="008674F0"/>
    <w:rsid w:val="008737A1"/>
    <w:rsid w:val="00876C87"/>
    <w:rsid w:val="00882251"/>
    <w:rsid w:val="00887F46"/>
    <w:rsid w:val="008B40DC"/>
    <w:rsid w:val="008F737F"/>
    <w:rsid w:val="00912743"/>
    <w:rsid w:val="009143BB"/>
    <w:rsid w:val="00945B3D"/>
    <w:rsid w:val="00976A03"/>
    <w:rsid w:val="0098190D"/>
    <w:rsid w:val="00984DFE"/>
    <w:rsid w:val="00985EFA"/>
    <w:rsid w:val="009A095E"/>
    <w:rsid w:val="009A3DFF"/>
    <w:rsid w:val="009B1AFA"/>
    <w:rsid w:val="009B4EF7"/>
    <w:rsid w:val="009B5EF2"/>
    <w:rsid w:val="009D711E"/>
    <w:rsid w:val="009E0FED"/>
    <w:rsid w:val="009F35C2"/>
    <w:rsid w:val="00A05762"/>
    <w:rsid w:val="00A12BF5"/>
    <w:rsid w:val="00A50C2F"/>
    <w:rsid w:val="00A525D1"/>
    <w:rsid w:val="00A54BCE"/>
    <w:rsid w:val="00A60602"/>
    <w:rsid w:val="00A83DC8"/>
    <w:rsid w:val="00A93178"/>
    <w:rsid w:val="00AB0FE4"/>
    <w:rsid w:val="00AB2CD8"/>
    <w:rsid w:val="00AC1BDE"/>
    <w:rsid w:val="00AC32D5"/>
    <w:rsid w:val="00AE44CE"/>
    <w:rsid w:val="00B04A0A"/>
    <w:rsid w:val="00B07093"/>
    <w:rsid w:val="00B22903"/>
    <w:rsid w:val="00B37D47"/>
    <w:rsid w:val="00B4160D"/>
    <w:rsid w:val="00B64AAA"/>
    <w:rsid w:val="00B65BC2"/>
    <w:rsid w:val="00B73C92"/>
    <w:rsid w:val="00B769B0"/>
    <w:rsid w:val="00B87CAE"/>
    <w:rsid w:val="00B903FC"/>
    <w:rsid w:val="00B9369A"/>
    <w:rsid w:val="00BA2BFB"/>
    <w:rsid w:val="00BA2C73"/>
    <w:rsid w:val="00BB1068"/>
    <w:rsid w:val="00BB5561"/>
    <w:rsid w:val="00BC5650"/>
    <w:rsid w:val="00BE1B9F"/>
    <w:rsid w:val="00BF0EC7"/>
    <w:rsid w:val="00BF78A0"/>
    <w:rsid w:val="00C07707"/>
    <w:rsid w:val="00C16178"/>
    <w:rsid w:val="00C268C4"/>
    <w:rsid w:val="00C31E16"/>
    <w:rsid w:val="00C61B5B"/>
    <w:rsid w:val="00C66CF4"/>
    <w:rsid w:val="00C86AE2"/>
    <w:rsid w:val="00C955A6"/>
    <w:rsid w:val="00CA7031"/>
    <w:rsid w:val="00CC492E"/>
    <w:rsid w:val="00CC74AC"/>
    <w:rsid w:val="00CC7F46"/>
    <w:rsid w:val="00CD1419"/>
    <w:rsid w:val="00CD4594"/>
    <w:rsid w:val="00CE18DF"/>
    <w:rsid w:val="00CE74C2"/>
    <w:rsid w:val="00CF01F3"/>
    <w:rsid w:val="00CF64D5"/>
    <w:rsid w:val="00CF74B7"/>
    <w:rsid w:val="00D02C9C"/>
    <w:rsid w:val="00D0347F"/>
    <w:rsid w:val="00D12FA2"/>
    <w:rsid w:val="00D73526"/>
    <w:rsid w:val="00D806A1"/>
    <w:rsid w:val="00D92F8F"/>
    <w:rsid w:val="00D952B6"/>
    <w:rsid w:val="00DA0CB8"/>
    <w:rsid w:val="00DB0832"/>
    <w:rsid w:val="00DB2179"/>
    <w:rsid w:val="00DB4A96"/>
    <w:rsid w:val="00DB6F5F"/>
    <w:rsid w:val="00DE2619"/>
    <w:rsid w:val="00E02524"/>
    <w:rsid w:val="00E12142"/>
    <w:rsid w:val="00E62A5F"/>
    <w:rsid w:val="00E62C05"/>
    <w:rsid w:val="00E77F57"/>
    <w:rsid w:val="00E96042"/>
    <w:rsid w:val="00EB521F"/>
    <w:rsid w:val="00EF03D8"/>
    <w:rsid w:val="00F10A1F"/>
    <w:rsid w:val="00F16AAE"/>
    <w:rsid w:val="00F21027"/>
    <w:rsid w:val="00F30B8E"/>
    <w:rsid w:val="00F3599B"/>
    <w:rsid w:val="00F44B80"/>
    <w:rsid w:val="00F47AAA"/>
    <w:rsid w:val="00F52E44"/>
    <w:rsid w:val="00F7491E"/>
    <w:rsid w:val="00F771F9"/>
    <w:rsid w:val="00F80E47"/>
    <w:rsid w:val="00F82F65"/>
    <w:rsid w:val="00FA7C9D"/>
    <w:rsid w:val="00FB424F"/>
    <w:rsid w:val="00FB5F0B"/>
    <w:rsid w:val="00FC1019"/>
    <w:rsid w:val="00FE28C2"/>
    <w:rsid w:val="00FE57D7"/>
    <w:rsid w:val="00FE6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AEB78F"/>
  <w15:docId w15:val="{879EA77E-2FBE-4A51-8A9F-691DD7F57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1B9F"/>
  </w:style>
  <w:style w:type="paragraph" w:styleId="1">
    <w:name w:val="heading 1"/>
    <w:basedOn w:val="a"/>
    <w:next w:val="a"/>
    <w:link w:val="10"/>
    <w:uiPriority w:val="9"/>
    <w:qFormat/>
    <w:rsid w:val="008F737F"/>
    <w:pPr>
      <w:keepNext/>
      <w:keepLines/>
      <w:spacing w:before="240" w:after="0" w:line="360" w:lineRule="auto"/>
      <w:jc w:val="both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F737F"/>
    <w:pPr>
      <w:keepNext/>
      <w:keepLines/>
      <w:spacing w:before="40" w:after="0" w:line="360" w:lineRule="auto"/>
      <w:jc w:val="both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4">
    <w:name w:val="heading 4"/>
    <w:basedOn w:val="a"/>
    <w:link w:val="40"/>
    <w:uiPriority w:val="9"/>
    <w:qFormat/>
    <w:rsid w:val="003904B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Нормальный"/>
    <w:rsid w:val="006158BF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paragraph" w:styleId="a4">
    <w:name w:val="List Paragraph"/>
    <w:basedOn w:val="a"/>
    <w:uiPriority w:val="34"/>
    <w:qFormat/>
    <w:rsid w:val="0006060A"/>
    <w:pPr>
      <w:ind w:left="720"/>
      <w:contextualSpacing/>
    </w:pPr>
  </w:style>
  <w:style w:type="table" w:styleId="a5">
    <w:name w:val="Table Grid"/>
    <w:basedOn w:val="a1"/>
    <w:uiPriority w:val="39"/>
    <w:rsid w:val="009143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annotation reference"/>
    <w:basedOn w:val="a0"/>
    <w:uiPriority w:val="99"/>
    <w:semiHidden/>
    <w:unhideWhenUsed/>
    <w:rsid w:val="00B07093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B07093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B07093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B07093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B07093"/>
    <w:rPr>
      <w:b/>
      <w:bCs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3904BA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styleId="ab">
    <w:name w:val="Strong"/>
    <w:basedOn w:val="a0"/>
    <w:uiPriority w:val="22"/>
    <w:qFormat/>
    <w:rsid w:val="003904BA"/>
    <w:rPr>
      <w:b/>
      <w:bCs/>
    </w:rPr>
  </w:style>
  <w:style w:type="character" w:styleId="ac">
    <w:name w:val="Emphasis"/>
    <w:basedOn w:val="a0"/>
    <w:uiPriority w:val="20"/>
    <w:qFormat/>
    <w:rsid w:val="00CD1419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8F737F"/>
    <w:rPr>
      <w:rFonts w:ascii="Times New Roman" w:eastAsiaTheme="majorEastAsia" w:hAnsi="Times New Roman" w:cstheme="majorBidi"/>
      <w:b/>
      <w:sz w:val="28"/>
      <w:szCs w:val="32"/>
    </w:rPr>
  </w:style>
  <w:style w:type="paragraph" w:styleId="ad">
    <w:name w:val="TOC Heading"/>
    <w:basedOn w:val="1"/>
    <w:next w:val="a"/>
    <w:uiPriority w:val="39"/>
    <w:unhideWhenUsed/>
    <w:qFormat/>
    <w:rsid w:val="00C66CF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66CF4"/>
    <w:pPr>
      <w:spacing w:after="100"/>
    </w:pPr>
  </w:style>
  <w:style w:type="character" w:styleId="ae">
    <w:name w:val="Hyperlink"/>
    <w:basedOn w:val="a0"/>
    <w:uiPriority w:val="99"/>
    <w:unhideWhenUsed/>
    <w:rsid w:val="00C66CF4"/>
    <w:rPr>
      <w:color w:val="0563C1" w:themeColor="hyperlink"/>
      <w:u w:val="single"/>
    </w:rPr>
  </w:style>
  <w:style w:type="paragraph" w:styleId="af">
    <w:name w:val="header"/>
    <w:basedOn w:val="a"/>
    <w:link w:val="af0"/>
    <w:uiPriority w:val="99"/>
    <w:unhideWhenUsed/>
    <w:rsid w:val="00C66C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C66CF4"/>
  </w:style>
  <w:style w:type="paragraph" w:styleId="af1">
    <w:name w:val="footer"/>
    <w:basedOn w:val="a"/>
    <w:link w:val="af2"/>
    <w:uiPriority w:val="99"/>
    <w:unhideWhenUsed/>
    <w:rsid w:val="00C66C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C66CF4"/>
  </w:style>
  <w:style w:type="paragraph" w:styleId="af3">
    <w:name w:val="No Spacing"/>
    <w:aliases w:val="Документ"/>
    <w:uiPriority w:val="1"/>
    <w:qFormat/>
    <w:rsid w:val="004706AE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ds-markdown-paragraph">
    <w:name w:val="ds-markdown-paragraph"/>
    <w:basedOn w:val="a"/>
    <w:rsid w:val="00457B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F737F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BF0EC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7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5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5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2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560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817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9924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905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449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9557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0264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3557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082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95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2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0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9340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2321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022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9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9966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870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4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77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318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7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B50BCA-E08D-44FE-B6D3-10E8E94DA4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34</Pages>
  <Words>3606</Words>
  <Characters>20556</Characters>
  <Application>Microsoft Office Word</Application>
  <DocSecurity>0</DocSecurity>
  <Lines>171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Валерий</cp:lastModifiedBy>
  <cp:revision>365</cp:revision>
  <dcterms:created xsi:type="dcterms:W3CDTF">2025-04-29T16:06:00Z</dcterms:created>
  <dcterms:modified xsi:type="dcterms:W3CDTF">2025-05-06T11:15:00Z</dcterms:modified>
</cp:coreProperties>
</file>